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E7" w:rsidRPr="00902D76" w:rsidRDefault="00131EE7" w:rsidP="00131EE7">
      <w:pPr>
        <w:rPr>
          <w:b/>
          <w:sz w:val="28"/>
          <w:szCs w:val="28"/>
          <w:lang w:val="en-US"/>
        </w:rPr>
      </w:pPr>
      <w:r w:rsidRPr="00902D76">
        <w:rPr>
          <w:b/>
          <w:sz w:val="28"/>
          <w:szCs w:val="28"/>
          <w:lang w:val="kk-KZ"/>
        </w:rPr>
        <w:t xml:space="preserve">                                                                                                  Бекітемін</w:t>
      </w:r>
      <w:r w:rsidRPr="00902D76">
        <w:rPr>
          <w:b/>
          <w:sz w:val="28"/>
          <w:szCs w:val="28"/>
          <w:lang w:val="en-US"/>
        </w:rPr>
        <w:t xml:space="preserve">                                                                    </w:t>
      </w:r>
    </w:p>
    <w:p w:rsidR="00131EE7" w:rsidRPr="00902D76" w:rsidRDefault="00131EE7" w:rsidP="00131EE7">
      <w:pPr>
        <w:rPr>
          <w:sz w:val="28"/>
          <w:szCs w:val="28"/>
          <w:lang w:val="en-US"/>
        </w:rPr>
      </w:pPr>
      <w:r w:rsidRPr="00902D76">
        <w:rPr>
          <w:sz w:val="28"/>
          <w:szCs w:val="28"/>
          <w:lang w:val="en-US"/>
        </w:rPr>
        <w:t xml:space="preserve">    </w:t>
      </w:r>
      <w:r w:rsidRPr="00902D76">
        <w:rPr>
          <w:sz w:val="28"/>
          <w:szCs w:val="28"/>
          <w:lang w:val="kk-KZ"/>
        </w:rPr>
        <w:t xml:space="preserve">                                                                                    Түркістан облысы</w:t>
      </w:r>
      <w:r w:rsidRPr="00902D76">
        <w:rPr>
          <w:sz w:val="28"/>
          <w:szCs w:val="28"/>
          <w:lang w:val="en-US"/>
        </w:rPr>
        <w:t xml:space="preserve">              </w:t>
      </w:r>
    </w:p>
    <w:p w:rsidR="00131EE7" w:rsidRPr="00902D76" w:rsidRDefault="00131EE7" w:rsidP="00131EE7">
      <w:pPr>
        <w:rPr>
          <w:sz w:val="28"/>
          <w:szCs w:val="28"/>
          <w:lang w:val="kk-KZ"/>
        </w:rPr>
      </w:pPr>
      <w:r w:rsidRPr="00902D76">
        <w:rPr>
          <w:sz w:val="28"/>
          <w:szCs w:val="28"/>
          <w:lang w:val="kk-KZ"/>
        </w:rPr>
        <w:t xml:space="preserve">                                                                                        білім басқармасының</w:t>
      </w:r>
    </w:p>
    <w:p w:rsidR="00131EE7" w:rsidRPr="00902D76" w:rsidRDefault="00131EE7" w:rsidP="00131EE7">
      <w:pPr>
        <w:rPr>
          <w:sz w:val="28"/>
          <w:szCs w:val="28"/>
          <w:lang w:val="kk-KZ"/>
        </w:rPr>
      </w:pPr>
      <w:r w:rsidRPr="00902D76">
        <w:rPr>
          <w:sz w:val="28"/>
          <w:szCs w:val="28"/>
          <w:lang w:val="kk-KZ"/>
        </w:rPr>
        <w:t xml:space="preserve">                                                                                        басшысының орынбасары</w:t>
      </w:r>
    </w:p>
    <w:p w:rsidR="00131EE7" w:rsidRPr="000D4A38" w:rsidRDefault="00131EE7" w:rsidP="00131EE7">
      <w:pPr>
        <w:rPr>
          <w:sz w:val="28"/>
          <w:szCs w:val="28"/>
          <w:lang w:val="en-US"/>
        </w:rPr>
      </w:pPr>
      <w:r w:rsidRPr="00902D76">
        <w:rPr>
          <w:sz w:val="28"/>
          <w:szCs w:val="28"/>
          <w:lang w:val="kk-KZ"/>
        </w:rPr>
        <w:t xml:space="preserve">                                                                                        </w:t>
      </w:r>
      <w:r w:rsidR="00A43171">
        <w:rPr>
          <w:sz w:val="28"/>
          <w:szCs w:val="28"/>
          <w:lang w:val="kk-KZ"/>
        </w:rPr>
        <w:t>_______</w:t>
      </w:r>
      <w:r w:rsidR="00A43171">
        <w:rPr>
          <w:sz w:val="28"/>
          <w:szCs w:val="28"/>
          <w:lang w:val="en-US"/>
        </w:rPr>
        <w:t xml:space="preserve">  </w:t>
      </w:r>
      <w:r w:rsidRPr="00902D76">
        <w:rPr>
          <w:sz w:val="28"/>
          <w:szCs w:val="28"/>
          <w:lang w:val="kk-KZ"/>
        </w:rPr>
        <w:t>_____</w:t>
      </w:r>
      <w:r w:rsidR="000D4A38">
        <w:rPr>
          <w:sz w:val="28"/>
          <w:szCs w:val="28"/>
          <w:lang w:val="en-US"/>
        </w:rPr>
        <w:t>_________</w:t>
      </w:r>
    </w:p>
    <w:p w:rsidR="00131EE7" w:rsidRPr="00902D76" w:rsidRDefault="00131EE7" w:rsidP="00131EE7">
      <w:pPr>
        <w:rPr>
          <w:sz w:val="28"/>
          <w:szCs w:val="28"/>
          <w:lang w:val="kk-KZ"/>
        </w:rPr>
      </w:pPr>
      <w:r w:rsidRPr="00902D76">
        <w:rPr>
          <w:sz w:val="28"/>
          <w:szCs w:val="28"/>
          <w:lang w:val="kk-KZ"/>
        </w:rPr>
        <w:t xml:space="preserve">                                                                                        «___»___________20____</w:t>
      </w:r>
    </w:p>
    <w:p w:rsidR="00131EE7" w:rsidRPr="00902D76" w:rsidRDefault="00131EE7" w:rsidP="00131EE7">
      <w:pPr>
        <w:jc w:val="right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right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right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right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right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center"/>
        <w:rPr>
          <w:sz w:val="28"/>
          <w:szCs w:val="28"/>
          <w:lang w:val="kk-KZ"/>
        </w:rPr>
      </w:pPr>
    </w:p>
    <w:p w:rsidR="000D4A38" w:rsidRDefault="00131EE7" w:rsidP="00131EE7">
      <w:pPr>
        <w:jc w:val="center"/>
        <w:rPr>
          <w:sz w:val="28"/>
          <w:szCs w:val="28"/>
          <w:lang w:val="kk-KZ"/>
        </w:rPr>
      </w:pPr>
      <w:r w:rsidRPr="00902D76">
        <w:rPr>
          <w:sz w:val="28"/>
          <w:szCs w:val="28"/>
          <w:lang w:val="kk-KZ"/>
        </w:rPr>
        <w:t>Түркістан облысының ТжКБ ұйымдары ар</w:t>
      </w:r>
      <w:r w:rsidR="000D4A38">
        <w:rPr>
          <w:sz w:val="28"/>
          <w:szCs w:val="28"/>
          <w:lang w:val="kk-KZ"/>
        </w:rPr>
        <w:t xml:space="preserve">асында өткізілетін </w:t>
      </w:r>
    </w:p>
    <w:p w:rsidR="000D4A38" w:rsidRDefault="000D4A38" w:rsidP="00131EE7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«Worldskills</w:t>
      </w:r>
      <w:r w:rsidR="00131EE7" w:rsidRPr="00902D76">
        <w:rPr>
          <w:sz w:val="28"/>
          <w:szCs w:val="28"/>
          <w:lang w:val="kk-KZ"/>
        </w:rPr>
        <w:t xml:space="preserve"> Түркістан – 20</w:t>
      </w:r>
      <w:r w:rsidR="00BD200F">
        <w:rPr>
          <w:sz w:val="28"/>
          <w:szCs w:val="28"/>
          <w:lang w:val="kk-KZ"/>
        </w:rPr>
        <w:t>24</w:t>
      </w:r>
      <w:r w:rsidR="00131EE7" w:rsidRPr="00902D76">
        <w:rPr>
          <w:sz w:val="28"/>
          <w:szCs w:val="28"/>
          <w:lang w:val="kk-KZ"/>
        </w:rPr>
        <w:t xml:space="preserve">» облыстық чемпионатының </w:t>
      </w:r>
    </w:p>
    <w:p w:rsidR="00131EE7" w:rsidRPr="00902D76" w:rsidRDefault="00131EE7" w:rsidP="00131EE7">
      <w:pPr>
        <w:jc w:val="center"/>
        <w:rPr>
          <w:sz w:val="28"/>
          <w:szCs w:val="28"/>
          <w:lang w:val="kk-KZ"/>
        </w:rPr>
      </w:pPr>
      <w:r w:rsidRPr="00902D76">
        <w:rPr>
          <w:b/>
          <w:sz w:val="28"/>
          <w:szCs w:val="28"/>
          <w:lang w:val="kk-KZ"/>
        </w:rPr>
        <w:t>«Сандық бағдарламамен басқарылатын токарлық станоктар</w:t>
      </w:r>
      <w:r w:rsidR="000D4A38">
        <w:rPr>
          <w:b/>
          <w:sz w:val="28"/>
          <w:szCs w:val="28"/>
          <w:lang w:val="kk-KZ"/>
        </w:rPr>
        <w:t xml:space="preserve"> жұмыстар</w:t>
      </w:r>
      <w:r w:rsidRPr="00902D76">
        <w:rPr>
          <w:b/>
          <w:sz w:val="28"/>
          <w:szCs w:val="28"/>
          <w:lang w:val="kk-KZ"/>
        </w:rPr>
        <w:t xml:space="preserve">» </w:t>
      </w:r>
      <w:r w:rsidRPr="00902D76">
        <w:rPr>
          <w:sz w:val="28"/>
          <w:szCs w:val="28"/>
          <w:lang w:val="kk-KZ"/>
        </w:rPr>
        <w:t>құзыреттілігі бойынша тапсырмасы</w:t>
      </w:r>
    </w:p>
    <w:p w:rsidR="00131EE7" w:rsidRPr="00902D76" w:rsidRDefault="00131EE7" w:rsidP="00131EE7">
      <w:pPr>
        <w:jc w:val="center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center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center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center"/>
        <w:rPr>
          <w:sz w:val="28"/>
          <w:szCs w:val="28"/>
          <w:lang w:val="kk-KZ"/>
        </w:rPr>
      </w:pPr>
    </w:p>
    <w:p w:rsidR="00131EE7" w:rsidRPr="00902D76" w:rsidRDefault="00131EE7" w:rsidP="00131EE7">
      <w:pPr>
        <w:jc w:val="center"/>
        <w:rPr>
          <w:sz w:val="28"/>
          <w:szCs w:val="28"/>
          <w:lang w:val="kk-KZ"/>
        </w:rPr>
      </w:pPr>
    </w:p>
    <w:p w:rsidR="002B0B7E" w:rsidRDefault="002B0B7E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131EE7" w:rsidRPr="00D164A3" w:rsidRDefault="00131EE7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BD200F" w:rsidRDefault="00BD200F">
      <w:pPr>
        <w:spacing w:after="200" w:line="276" w:lineRule="auto"/>
        <w:rPr>
          <w:b/>
          <w:szCs w:val="28"/>
          <w:lang w:val="kk-KZ"/>
        </w:rPr>
      </w:pPr>
      <w:r>
        <w:rPr>
          <w:b/>
          <w:szCs w:val="28"/>
          <w:lang w:val="kk-KZ"/>
        </w:rPr>
        <w:br w:type="page"/>
      </w:r>
    </w:p>
    <w:p w:rsidR="002B0B7E" w:rsidRPr="00F059B0" w:rsidRDefault="00FC171A" w:rsidP="002B0B7E">
      <w:pPr>
        <w:jc w:val="center"/>
        <w:rPr>
          <w:b/>
          <w:szCs w:val="28"/>
          <w:lang w:val="kk-KZ"/>
        </w:rPr>
      </w:pPr>
      <w:r>
        <w:rPr>
          <w:b/>
          <w:szCs w:val="28"/>
          <w:lang w:val="kk-KZ"/>
        </w:rPr>
        <w:lastRenderedPageBreak/>
        <w:t xml:space="preserve">Облыстық </w:t>
      </w:r>
      <w:r w:rsidR="0027437B">
        <w:rPr>
          <w:b/>
          <w:szCs w:val="28"/>
          <w:lang w:val="kk-KZ"/>
        </w:rPr>
        <w:t>«WorldSkills Түркістан</w:t>
      </w:r>
      <w:r w:rsidRPr="00FC171A">
        <w:rPr>
          <w:b/>
          <w:szCs w:val="28"/>
          <w:lang w:val="kk-KZ"/>
        </w:rPr>
        <w:t>-20</w:t>
      </w:r>
      <w:r w:rsidR="00C10864">
        <w:rPr>
          <w:b/>
          <w:szCs w:val="28"/>
          <w:lang w:val="kk-KZ"/>
        </w:rPr>
        <w:t>20</w:t>
      </w:r>
      <w:r w:rsidR="0027437B">
        <w:rPr>
          <w:b/>
          <w:szCs w:val="28"/>
          <w:lang w:val="kk-KZ"/>
        </w:rPr>
        <w:t>»</w:t>
      </w:r>
      <w:r w:rsidR="002B0B7E" w:rsidRPr="00F059B0">
        <w:rPr>
          <w:b/>
          <w:szCs w:val="28"/>
          <w:lang w:val="kk-KZ"/>
        </w:rPr>
        <w:t xml:space="preserve"> байқауын</w:t>
      </w:r>
      <w:r>
        <w:rPr>
          <w:b/>
          <w:szCs w:val="28"/>
          <w:lang w:val="kk-KZ"/>
        </w:rPr>
        <w:t>ың</w:t>
      </w:r>
      <w:r w:rsidR="002B0B7E" w:rsidRPr="00F059B0">
        <w:rPr>
          <w:b/>
          <w:szCs w:val="28"/>
          <w:lang w:val="kk-KZ"/>
        </w:rPr>
        <w:t xml:space="preserve"> ұйымдастыру және өткізу туралы</w:t>
      </w:r>
      <w:r w:rsidR="00F2106E">
        <w:rPr>
          <w:b/>
          <w:szCs w:val="28"/>
          <w:lang w:val="kk-KZ"/>
        </w:rPr>
        <w:t xml:space="preserve"> </w:t>
      </w:r>
      <w:r w:rsidR="002B0B7E" w:rsidRPr="00F059B0">
        <w:rPr>
          <w:b/>
          <w:szCs w:val="28"/>
          <w:lang w:val="kk-KZ"/>
        </w:rPr>
        <w:t>ЕРЕЖЕ</w:t>
      </w:r>
      <w:r w:rsidR="002B0B7E">
        <w:rPr>
          <w:b/>
          <w:szCs w:val="28"/>
          <w:lang w:val="kk-KZ"/>
        </w:rPr>
        <w:t>СІ</w:t>
      </w:r>
    </w:p>
    <w:p w:rsidR="002B0B7E" w:rsidRDefault="002B0B7E" w:rsidP="002B0B7E">
      <w:pPr>
        <w:tabs>
          <w:tab w:val="left" w:pos="4253"/>
        </w:tabs>
        <w:rPr>
          <w:b/>
          <w:sz w:val="28"/>
          <w:szCs w:val="28"/>
          <w:lang w:val="kk-KZ"/>
        </w:rPr>
      </w:pPr>
    </w:p>
    <w:p w:rsidR="002B0B7E" w:rsidRPr="00F059B0" w:rsidRDefault="002B0B7E" w:rsidP="000E6E27">
      <w:pPr>
        <w:ind w:firstLine="851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Байқау техникалық және кәсіптік білім беру </w:t>
      </w:r>
      <w:r w:rsidRPr="00F059B0">
        <w:rPr>
          <w:szCs w:val="28"/>
          <w:lang w:val="kk-KZ"/>
        </w:rPr>
        <w:t xml:space="preserve">ұйымдарының </w:t>
      </w:r>
      <w:r>
        <w:rPr>
          <w:szCs w:val="28"/>
          <w:lang w:val="kk-KZ"/>
        </w:rPr>
        <w:t xml:space="preserve">(бұдан әрі - ТжКБ) </w:t>
      </w:r>
      <w:r w:rsidRPr="00F059B0">
        <w:rPr>
          <w:szCs w:val="28"/>
          <w:lang w:val="kk-KZ"/>
        </w:rPr>
        <w:t>«</w:t>
      </w:r>
      <w:r w:rsidRPr="0014220A">
        <w:rPr>
          <w:szCs w:val="28"/>
          <w:lang w:val="kk-KZ"/>
        </w:rPr>
        <w:t>Мектепке дейінгі тәрбие және оқу</w:t>
      </w:r>
      <w:r w:rsidRPr="00F059B0">
        <w:rPr>
          <w:szCs w:val="28"/>
          <w:lang w:val="kk-KZ"/>
        </w:rPr>
        <w:t xml:space="preserve">» </w:t>
      </w:r>
      <w:r>
        <w:rPr>
          <w:szCs w:val="28"/>
          <w:lang w:val="kk-KZ"/>
        </w:rPr>
        <w:t xml:space="preserve">мамандығы, </w:t>
      </w:r>
      <w:r w:rsidRPr="00F059B0">
        <w:rPr>
          <w:szCs w:val="28"/>
          <w:lang w:val="kk-KZ"/>
        </w:rPr>
        <w:t>«</w:t>
      </w:r>
      <w:r w:rsidRPr="0014220A">
        <w:rPr>
          <w:szCs w:val="28"/>
          <w:lang w:val="kk-KZ"/>
        </w:rPr>
        <w:t>Мектепке дейінгі ұйымдардың тәрбиешісі</w:t>
      </w:r>
      <w:r w:rsidRPr="00F059B0">
        <w:rPr>
          <w:szCs w:val="28"/>
          <w:lang w:val="kk-KZ"/>
        </w:rPr>
        <w:t xml:space="preserve">» </w:t>
      </w:r>
      <w:r>
        <w:rPr>
          <w:szCs w:val="28"/>
          <w:lang w:val="kk-KZ"/>
        </w:rPr>
        <w:t>б</w:t>
      </w:r>
      <w:bookmarkStart w:id="0" w:name="_GoBack"/>
      <w:bookmarkEnd w:id="0"/>
      <w:r>
        <w:rPr>
          <w:szCs w:val="28"/>
          <w:lang w:val="kk-KZ"/>
        </w:rPr>
        <w:t xml:space="preserve">іліктілігібойынша білім алатын 3-4 курс студенттерінің </w:t>
      </w:r>
      <w:r w:rsidRPr="00F059B0">
        <w:rPr>
          <w:szCs w:val="28"/>
          <w:lang w:val="kk-KZ"/>
        </w:rPr>
        <w:t>арасында өткізіледі.</w:t>
      </w:r>
    </w:p>
    <w:p w:rsidR="002B0B7E" w:rsidRPr="00F059B0" w:rsidRDefault="002B0B7E" w:rsidP="000E6E27">
      <w:pPr>
        <w:ind w:firstLine="851"/>
        <w:jc w:val="both"/>
        <w:rPr>
          <w:sz w:val="22"/>
          <w:lang w:val="kk-KZ"/>
        </w:rPr>
      </w:pPr>
    </w:p>
    <w:p w:rsidR="002B0B7E" w:rsidRPr="00066D4B" w:rsidRDefault="002B0B7E" w:rsidP="000D4A38">
      <w:pPr>
        <w:spacing w:after="240"/>
        <w:ind w:firstLine="851"/>
        <w:jc w:val="center"/>
        <w:rPr>
          <w:b/>
          <w:lang w:val="kk-KZ"/>
        </w:rPr>
      </w:pPr>
      <w:r w:rsidRPr="00066D4B">
        <w:rPr>
          <w:b/>
          <w:lang w:val="kk-KZ"/>
        </w:rPr>
        <w:t>1.ЖАЛПЫ ЕРЕЖЕ</w:t>
      </w:r>
    </w:p>
    <w:p w:rsidR="002B0B7E" w:rsidRPr="00066D4B" w:rsidRDefault="002B0B7E" w:rsidP="000E6E27">
      <w:pPr>
        <w:ind w:firstLine="851"/>
        <w:jc w:val="both"/>
        <w:rPr>
          <w:lang w:val="kk-KZ"/>
        </w:rPr>
      </w:pPr>
      <w:r w:rsidRPr="00066D4B">
        <w:rPr>
          <w:lang w:val="kk-KZ"/>
        </w:rPr>
        <w:t>1.1</w:t>
      </w:r>
      <w:r>
        <w:rPr>
          <w:lang w:val="kk-KZ"/>
        </w:rPr>
        <w:t>.</w:t>
      </w:r>
      <w:r w:rsidRPr="00066D4B">
        <w:rPr>
          <w:lang w:val="kk-KZ"/>
        </w:rPr>
        <w:t xml:space="preserve"> Осы Ереже облыстық </w:t>
      </w:r>
      <w:r w:rsidR="001B1E72" w:rsidRPr="001B1E72">
        <w:rPr>
          <w:szCs w:val="28"/>
          <w:lang w:val="kk-KZ" w:eastAsia="en-US"/>
        </w:rPr>
        <w:t>«Жаңашыл токарь»</w:t>
      </w:r>
      <w:r w:rsidRPr="00066D4B">
        <w:rPr>
          <w:lang w:val="kk-KZ"/>
        </w:rPr>
        <w:t xml:space="preserve"> байқауын өткізу және оған қатысу  тәртібі мен шарттарын </w:t>
      </w:r>
      <w:r>
        <w:rPr>
          <w:lang w:val="kk-KZ"/>
        </w:rPr>
        <w:t>айқындайды</w:t>
      </w:r>
      <w:r w:rsidRPr="00066D4B">
        <w:rPr>
          <w:lang w:val="kk-KZ"/>
        </w:rPr>
        <w:t>.</w:t>
      </w:r>
    </w:p>
    <w:p w:rsidR="002B0B7E" w:rsidRPr="00066D4B" w:rsidRDefault="002B0B7E" w:rsidP="000E6E27">
      <w:pPr>
        <w:ind w:firstLine="851"/>
        <w:jc w:val="both"/>
        <w:rPr>
          <w:lang w:val="kk-KZ"/>
        </w:rPr>
      </w:pPr>
      <w:r w:rsidRPr="00066D4B">
        <w:rPr>
          <w:lang w:val="kk-KZ"/>
        </w:rPr>
        <w:t>1.2</w:t>
      </w:r>
      <w:r>
        <w:rPr>
          <w:lang w:val="kk-KZ"/>
        </w:rPr>
        <w:t>.</w:t>
      </w:r>
      <w:r w:rsidRPr="00066D4B">
        <w:rPr>
          <w:lang w:val="kk-KZ"/>
        </w:rPr>
        <w:t xml:space="preserve"> Кәсіби байқауТжКБ ұйымдарының студенттер арасында озық іс</w:t>
      </w:r>
      <w:r>
        <w:rPr>
          <w:lang w:val="kk-KZ"/>
        </w:rPr>
        <w:t>-</w:t>
      </w:r>
      <w:r w:rsidRPr="00066D4B">
        <w:rPr>
          <w:lang w:val="kk-KZ"/>
        </w:rPr>
        <w:t>тәжірибелерін таратудың негізгі нысаны болып табылады.</w:t>
      </w:r>
    </w:p>
    <w:p w:rsidR="002B0B7E" w:rsidRPr="00066D4B" w:rsidRDefault="002B0B7E" w:rsidP="000E6E27">
      <w:pPr>
        <w:ind w:firstLine="851"/>
        <w:jc w:val="both"/>
        <w:rPr>
          <w:lang w:val="kk-KZ"/>
        </w:rPr>
      </w:pPr>
      <w:r w:rsidRPr="00066D4B">
        <w:rPr>
          <w:lang w:val="kk-KZ"/>
        </w:rPr>
        <w:t>1.3</w:t>
      </w:r>
      <w:r>
        <w:rPr>
          <w:lang w:val="kk-KZ"/>
        </w:rPr>
        <w:t>.</w:t>
      </w:r>
      <w:r w:rsidRPr="00066D4B">
        <w:rPr>
          <w:lang w:val="kk-KZ"/>
        </w:rPr>
        <w:t xml:space="preserve"> Кәсіби байқауды өткізу білім беру жүйесіндегі қызметтің нысаналы дамуына</w:t>
      </w:r>
      <w:r>
        <w:rPr>
          <w:lang w:val="kk-KZ"/>
        </w:rPr>
        <w:t>,құзырет</w:t>
      </w:r>
      <w:r w:rsidRPr="00066D4B">
        <w:rPr>
          <w:lang w:val="kk-KZ"/>
        </w:rPr>
        <w:t>тілік орталықтарының кәсіби шыңдалуына ықпал етеді.</w:t>
      </w:r>
    </w:p>
    <w:p w:rsidR="002B0B7E" w:rsidRPr="006753E9" w:rsidRDefault="002B0B7E" w:rsidP="000E6E27">
      <w:pPr>
        <w:ind w:firstLine="851"/>
        <w:jc w:val="both"/>
        <w:rPr>
          <w:lang w:val="kk-KZ"/>
        </w:rPr>
      </w:pPr>
      <w:r w:rsidRPr="006753E9">
        <w:rPr>
          <w:lang w:val="kk-KZ"/>
        </w:rPr>
        <w:t xml:space="preserve">1.4. </w:t>
      </w:r>
      <w:r w:rsidR="001B1E72" w:rsidRPr="001B1E72">
        <w:rPr>
          <w:szCs w:val="28"/>
          <w:lang w:val="kk-KZ" w:eastAsia="en-US"/>
        </w:rPr>
        <w:t>«Жаңашыл токарь»</w:t>
      </w:r>
      <w:r w:rsidRPr="006753E9">
        <w:rPr>
          <w:lang w:val="kk-KZ"/>
        </w:rPr>
        <w:t xml:space="preserve"> байқауын ұйымдастырушы – Түркі</w:t>
      </w:r>
      <w:r w:rsidR="00A63C86">
        <w:rPr>
          <w:lang w:val="kk-KZ"/>
        </w:rPr>
        <w:t>стан облысының білім басқармасы және Облыстық әдістемелік орталығы.</w:t>
      </w:r>
      <w:r w:rsidRPr="006753E9">
        <w:rPr>
          <w:lang w:val="kk-KZ"/>
        </w:rPr>
        <w:t xml:space="preserve"> </w:t>
      </w:r>
    </w:p>
    <w:p w:rsidR="002B0B7E" w:rsidRPr="006753E9" w:rsidRDefault="002B0B7E" w:rsidP="000E6E27">
      <w:pPr>
        <w:ind w:firstLine="851"/>
        <w:jc w:val="both"/>
        <w:rPr>
          <w:lang w:val="kk-KZ"/>
        </w:rPr>
      </w:pPr>
      <w:r w:rsidRPr="006753E9">
        <w:rPr>
          <w:lang w:val="kk-KZ"/>
        </w:rPr>
        <w:t xml:space="preserve">1.5. </w:t>
      </w:r>
      <w:r w:rsidR="001B1E72" w:rsidRPr="001B1E72">
        <w:rPr>
          <w:szCs w:val="28"/>
          <w:lang w:val="kk-KZ" w:eastAsia="en-US"/>
        </w:rPr>
        <w:t>«Жаңашыл токарь»</w:t>
      </w:r>
      <w:r w:rsidR="001B1E72" w:rsidRPr="00066D4B">
        <w:rPr>
          <w:lang w:val="kk-KZ"/>
        </w:rPr>
        <w:t xml:space="preserve"> </w:t>
      </w:r>
      <w:r w:rsidRPr="006753E9">
        <w:rPr>
          <w:lang w:val="kk-KZ"/>
        </w:rPr>
        <w:t xml:space="preserve"> байқауын ұйымдастыру және өткізу үшін ұйымдастыру комитеті құрылады, құрамын ұйымдастыру алқасы белгілейді. </w:t>
      </w:r>
    </w:p>
    <w:p w:rsidR="002B0B7E" w:rsidRPr="00066D4B" w:rsidRDefault="002B0B7E" w:rsidP="000E6E27">
      <w:pPr>
        <w:ind w:firstLine="851"/>
        <w:jc w:val="both"/>
        <w:rPr>
          <w:lang w:val="kk-KZ"/>
        </w:rPr>
      </w:pPr>
      <w:r w:rsidRPr="00066D4B">
        <w:rPr>
          <w:lang w:val="kk-KZ"/>
        </w:rPr>
        <w:t>1.6</w:t>
      </w:r>
      <w:r>
        <w:rPr>
          <w:lang w:val="kk-KZ"/>
        </w:rPr>
        <w:t>.</w:t>
      </w:r>
      <w:r w:rsidRPr="00066D4B">
        <w:rPr>
          <w:lang w:val="kk-KZ"/>
        </w:rPr>
        <w:t xml:space="preserve"> Ұсынылған жұмыстарды сараптап, бағалау мақсатында Сараптау кеңесі құрылады.</w:t>
      </w:r>
    </w:p>
    <w:p w:rsidR="002B0B7E" w:rsidRPr="00066D4B" w:rsidRDefault="002B0B7E" w:rsidP="000E6E27">
      <w:pPr>
        <w:ind w:firstLine="851"/>
        <w:jc w:val="both"/>
        <w:rPr>
          <w:lang w:val="kk-KZ"/>
        </w:rPr>
      </w:pPr>
    </w:p>
    <w:p w:rsidR="002B0B7E" w:rsidRPr="00066D4B" w:rsidRDefault="002B0B7E" w:rsidP="000D4A38">
      <w:pPr>
        <w:spacing w:after="240"/>
        <w:ind w:firstLine="851"/>
        <w:jc w:val="center"/>
        <w:rPr>
          <w:color w:val="333333"/>
          <w:lang w:val="kk-KZ"/>
        </w:rPr>
      </w:pPr>
      <w:r w:rsidRPr="00066D4B">
        <w:rPr>
          <w:b/>
          <w:lang w:val="kk-KZ"/>
        </w:rPr>
        <w:t>2.БАЙҚАУДЫҢ  МАҚСАТЫ</w:t>
      </w:r>
    </w:p>
    <w:p w:rsidR="002B0B7E" w:rsidRPr="006F0B7E" w:rsidRDefault="002B0B7E" w:rsidP="000E6E27">
      <w:pPr>
        <w:ind w:firstLine="851"/>
        <w:jc w:val="both"/>
        <w:rPr>
          <w:lang w:val="kk-KZ"/>
        </w:rPr>
      </w:pPr>
      <w:r w:rsidRPr="006F0B7E">
        <w:rPr>
          <w:lang w:val="kk-KZ"/>
        </w:rPr>
        <w:t xml:space="preserve">- болашақ мамандарды қызметке бейімдей отырып, кәсіби біліктіліктерін арттыру, </w:t>
      </w:r>
      <w:r w:rsidR="00304E7A" w:rsidRPr="006F0B7E">
        <w:rPr>
          <w:lang w:val="kk-KZ"/>
        </w:rPr>
        <w:t>оқу</w:t>
      </w:r>
      <w:r w:rsidRPr="006F0B7E">
        <w:rPr>
          <w:lang w:val="kk-KZ"/>
        </w:rPr>
        <w:t xml:space="preserve"> процесте жаңа технологияларды қолдану, шығармашылық қабілетін жетілдіру. </w:t>
      </w:r>
    </w:p>
    <w:p w:rsidR="002B0B7E" w:rsidRPr="006F0B7E" w:rsidRDefault="002B0B7E" w:rsidP="000E6E27">
      <w:pPr>
        <w:ind w:firstLine="851"/>
        <w:jc w:val="both"/>
        <w:rPr>
          <w:lang w:val="kk-KZ"/>
        </w:rPr>
      </w:pPr>
      <w:r w:rsidRPr="006F0B7E">
        <w:rPr>
          <w:lang w:val="kk-KZ"/>
        </w:rPr>
        <w:t>- теория мен тәжірбиені ұштастыра отырып, кәсіптік құзыреттіліктерін нығайту.</w:t>
      </w:r>
    </w:p>
    <w:p w:rsidR="002B0B7E" w:rsidRPr="006F0B7E" w:rsidRDefault="002B0B7E" w:rsidP="000E6E27">
      <w:pPr>
        <w:ind w:firstLine="851"/>
        <w:jc w:val="both"/>
        <w:rPr>
          <w:lang w:val="kk-KZ"/>
        </w:rPr>
      </w:pPr>
      <w:r w:rsidRPr="006F0B7E">
        <w:rPr>
          <w:lang w:val="kk-KZ"/>
        </w:rPr>
        <w:t>- ұжымдық қарым-қатынасқа психологиялық бейімдеу, өзара тәжірибе алмасу.</w:t>
      </w:r>
    </w:p>
    <w:p w:rsidR="002B0B7E" w:rsidRPr="006F0B7E" w:rsidRDefault="002B0B7E" w:rsidP="000E6E27">
      <w:pPr>
        <w:ind w:firstLine="851"/>
        <w:jc w:val="both"/>
        <w:rPr>
          <w:rFonts w:eastAsia="Calibri"/>
          <w:lang w:val="kk-KZ"/>
        </w:rPr>
      </w:pPr>
      <w:r w:rsidRPr="006F0B7E">
        <w:rPr>
          <w:rFonts w:eastAsia="Calibri"/>
          <w:lang w:val="kk-KZ"/>
        </w:rPr>
        <w:t>- болашақ мамандардың шығармашылық ізденісі мен қабілеттілігін дамыту, біліктілігін арттыру.</w:t>
      </w:r>
    </w:p>
    <w:p w:rsidR="002B0B7E" w:rsidRPr="00066D4B" w:rsidRDefault="002B0B7E" w:rsidP="000E6E27">
      <w:pPr>
        <w:ind w:firstLine="851"/>
        <w:jc w:val="both"/>
        <w:rPr>
          <w:bCs/>
          <w:color w:val="000000"/>
          <w:lang w:val="kk-KZ"/>
        </w:rPr>
      </w:pPr>
    </w:p>
    <w:p w:rsidR="002B0B7E" w:rsidRPr="00066D4B" w:rsidRDefault="002B0B7E" w:rsidP="000D4A38">
      <w:pPr>
        <w:spacing w:after="240"/>
        <w:ind w:firstLine="851"/>
        <w:jc w:val="center"/>
        <w:rPr>
          <w:b/>
          <w:bCs/>
          <w:color w:val="000000"/>
          <w:lang w:val="kk-KZ"/>
        </w:rPr>
      </w:pPr>
      <w:r w:rsidRPr="00066D4B">
        <w:rPr>
          <w:b/>
          <w:bCs/>
          <w:color w:val="000000"/>
          <w:lang w:val="kk-KZ"/>
        </w:rPr>
        <w:t>3.БАЙҚАУДЫҢ НЕГІЗГІ МІНДЕТТЕРІ</w:t>
      </w:r>
    </w:p>
    <w:p w:rsidR="002B0B7E" w:rsidRPr="00066D4B" w:rsidRDefault="002B0B7E" w:rsidP="000E6E27">
      <w:pPr>
        <w:ind w:firstLine="851"/>
        <w:rPr>
          <w:lang w:val="kk-KZ"/>
        </w:rPr>
      </w:pPr>
      <w:r w:rsidRPr="00066D4B">
        <w:rPr>
          <w:lang w:val="kk-KZ"/>
        </w:rPr>
        <w:t>3.1</w:t>
      </w:r>
      <w:r>
        <w:rPr>
          <w:lang w:val="kk-KZ"/>
        </w:rPr>
        <w:t>.</w:t>
      </w:r>
      <w:r w:rsidRPr="00066D4B">
        <w:rPr>
          <w:lang w:val="kk-KZ"/>
        </w:rPr>
        <w:t xml:space="preserve"> ТжКБ ұйымдарының үздік әдістемелік тәжірибесін </w:t>
      </w:r>
      <w:r w:rsidRPr="00066D4B">
        <w:rPr>
          <w:color w:val="000000"/>
          <w:lang w:val="kk-KZ"/>
        </w:rPr>
        <w:t>айқындау және тарату;</w:t>
      </w:r>
      <w:r w:rsidRPr="00066D4B">
        <w:rPr>
          <w:lang w:val="kk-KZ"/>
        </w:rPr>
        <w:tab/>
      </w:r>
    </w:p>
    <w:p w:rsidR="002B0B7E" w:rsidRPr="00066D4B" w:rsidRDefault="002B0B7E" w:rsidP="000E6E27">
      <w:pPr>
        <w:ind w:firstLine="851"/>
        <w:rPr>
          <w:color w:val="000000"/>
          <w:lang w:val="kk-KZ"/>
        </w:rPr>
      </w:pPr>
      <w:r w:rsidRPr="00066D4B">
        <w:rPr>
          <w:color w:val="000000"/>
          <w:lang w:val="kk-KZ"/>
        </w:rPr>
        <w:t>3.2</w:t>
      </w:r>
      <w:r>
        <w:rPr>
          <w:color w:val="000000"/>
          <w:lang w:val="kk-KZ"/>
        </w:rPr>
        <w:t>.Құзырет</w:t>
      </w:r>
      <w:r w:rsidRPr="00066D4B">
        <w:rPr>
          <w:color w:val="000000"/>
          <w:lang w:val="kk-KZ"/>
        </w:rPr>
        <w:t>тілік орталықтардың</w:t>
      </w:r>
      <w:r>
        <w:rPr>
          <w:color w:val="000000"/>
          <w:lang w:val="kk-KZ"/>
        </w:rPr>
        <w:t xml:space="preserve"> кәсіби</w:t>
      </w:r>
      <w:r w:rsidRPr="00066D4B">
        <w:rPr>
          <w:color w:val="000000"/>
          <w:lang w:val="kk-KZ"/>
        </w:rPr>
        <w:t xml:space="preserve"> нәтижелілігінің формасы мен әдістерінің қорын қалыптастыру, </w:t>
      </w:r>
      <w:r>
        <w:rPr>
          <w:color w:val="000000"/>
          <w:lang w:val="kk-KZ"/>
        </w:rPr>
        <w:t>құзыретті маман дайындау.</w:t>
      </w:r>
    </w:p>
    <w:p w:rsidR="002B0B7E" w:rsidRPr="00066D4B" w:rsidRDefault="002B0B7E" w:rsidP="000E6E27">
      <w:pPr>
        <w:ind w:firstLine="851"/>
        <w:rPr>
          <w:lang w:val="kk-KZ"/>
        </w:rPr>
      </w:pPr>
      <w:r w:rsidRPr="00066D4B">
        <w:rPr>
          <w:color w:val="000000"/>
          <w:lang w:val="kk-KZ"/>
        </w:rPr>
        <w:t xml:space="preserve">3.3. ТжКБ </w:t>
      </w:r>
      <w:r>
        <w:rPr>
          <w:color w:val="000000"/>
          <w:lang w:val="kk-KZ"/>
        </w:rPr>
        <w:t xml:space="preserve">ұйымдарының студенттерін </w:t>
      </w:r>
      <w:r w:rsidRPr="00A01E11">
        <w:rPr>
          <w:color w:val="000000"/>
          <w:lang w:val="kk-KZ"/>
        </w:rPr>
        <w:t xml:space="preserve">WSK </w:t>
      </w:r>
      <w:r>
        <w:rPr>
          <w:color w:val="000000"/>
          <w:lang w:val="kk-KZ"/>
        </w:rPr>
        <w:t>тапсырмаларын орындауға</w:t>
      </w:r>
      <w:r w:rsidRPr="00066D4B">
        <w:rPr>
          <w:color w:val="000000"/>
          <w:lang w:val="kk-KZ"/>
        </w:rPr>
        <w:t xml:space="preserve"> дайындау</w:t>
      </w:r>
      <w:r>
        <w:rPr>
          <w:color w:val="000000"/>
          <w:lang w:val="kk-KZ"/>
        </w:rPr>
        <w:t>, шыңдау</w:t>
      </w:r>
      <w:r w:rsidRPr="00066D4B">
        <w:rPr>
          <w:color w:val="000000"/>
          <w:lang w:val="kk-KZ"/>
        </w:rPr>
        <w:t>.</w:t>
      </w:r>
    </w:p>
    <w:p w:rsidR="002B0B7E" w:rsidRPr="00066D4B" w:rsidRDefault="002B0B7E" w:rsidP="002B0B7E">
      <w:pPr>
        <w:jc w:val="both"/>
        <w:rPr>
          <w:lang w:val="kk-KZ"/>
        </w:rPr>
      </w:pPr>
    </w:p>
    <w:p w:rsidR="002B0B7E" w:rsidRPr="00066D4B" w:rsidRDefault="002B0B7E" w:rsidP="000D4A38">
      <w:pPr>
        <w:spacing w:after="240"/>
        <w:jc w:val="center"/>
        <w:rPr>
          <w:b/>
          <w:lang w:val="kk-KZ"/>
        </w:rPr>
      </w:pPr>
      <w:r w:rsidRPr="00066D4B">
        <w:rPr>
          <w:b/>
          <w:lang w:val="kk-KZ"/>
        </w:rPr>
        <w:t>4.БАЙҚАУДЫ ҰЙЫМДАСТЫРУ</w:t>
      </w:r>
      <w:r>
        <w:rPr>
          <w:b/>
          <w:lang w:val="kk-KZ"/>
        </w:rPr>
        <w:t>ДЫҢ</w:t>
      </w:r>
      <w:r w:rsidRPr="00066D4B">
        <w:rPr>
          <w:b/>
          <w:lang w:val="kk-KZ"/>
        </w:rPr>
        <w:t xml:space="preserve"> НЕГІЗГІ ҰСТАНЫМДАРЫ</w:t>
      </w:r>
    </w:p>
    <w:p w:rsidR="002B0B7E" w:rsidRPr="00066D4B" w:rsidRDefault="002B0B7E" w:rsidP="002B0B7E">
      <w:pPr>
        <w:pStyle w:val="a3"/>
        <w:numPr>
          <w:ilvl w:val="0"/>
          <w:numId w:val="1"/>
        </w:numPr>
        <w:jc w:val="both"/>
        <w:rPr>
          <w:lang w:val="kk-KZ"/>
        </w:rPr>
      </w:pPr>
      <w:r w:rsidRPr="00066D4B">
        <w:rPr>
          <w:lang w:val="kk-KZ"/>
        </w:rPr>
        <w:t>объективтілік;</w:t>
      </w:r>
    </w:p>
    <w:p w:rsidR="002B0B7E" w:rsidRPr="00066D4B" w:rsidRDefault="002B0B7E" w:rsidP="002B0B7E">
      <w:pPr>
        <w:numPr>
          <w:ilvl w:val="0"/>
          <w:numId w:val="1"/>
        </w:numPr>
        <w:jc w:val="both"/>
        <w:rPr>
          <w:lang w:val="kk-KZ"/>
        </w:rPr>
      </w:pPr>
      <w:r w:rsidRPr="00066D4B">
        <w:rPr>
          <w:lang w:val="kk-KZ"/>
        </w:rPr>
        <w:t>ғылымилық;</w:t>
      </w:r>
    </w:p>
    <w:p w:rsidR="002B0B7E" w:rsidRDefault="002B0B7E" w:rsidP="002B0B7E">
      <w:pPr>
        <w:numPr>
          <w:ilvl w:val="0"/>
          <w:numId w:val="1"/>
        </w:numPr>
        <w:jc w:val="both"/>
        <w:rPr>
          <w:lang w:val="kk-KZ"/>
        </w:rPr>
      </w:pPr>
      <w:r>
        <w:rPr>
          <w:lang w:val="kk-KZ"/>
        </w:rPr>
        <w:t>ашықтық.</w:t>
      </w:r>
    </w:p>
    <w:p w:rsidR="00CC3CF6" w:rsidRPr="00066D4B" w:rsidRDefault="00CC3CF6" w:rsidP="002B0B7E">
      <w:pPr>
        <w:numPr>
          <w:ilvl w:val="0"/>
          <w:numId w:val="1"/>
        </w:numPr>
        <w:jc w:val="both"/>
        <w:rPr>
          <w:lang w:val="kk-KZ"/>
        </w:rPr>
      </w:pPr>
      <w:r>
        <w:rPr>
          <w:lang w:val="kk-KZ"/>
        </w:rPr>
        <w:t>іскерлік</w:t>
      </w:r>
    </w:p>
    <w:p w:rsidR="002B0B7E" w:rsidRPr="00066D4B" w:rsidRDefault="00CC3CF6" w:rsidP="002B0B7E">
      <w:pPr>
        <w:tabs>
          <w:tab w:val="left" w:pos="567"/>
        </w:tabs>
        <w:ind w:left="284" w:right="-143"/>
        <w:contextualSpacing/>
        <w:rPr>
          <w:b/>
          <w:lang w:val="kk-KZ"/>
        </w:rPr>
      </w:pPr>
      <w:r>
        <w:rPr>
          <w:b/>
          <w:lang w:val="kk-KZ"/>
        </w:rPr>
        <w:tab/>
      </w:r>
    </w:p>
    <w:p w:rsidR="002B0B7E" w:rsidRPr="00066D4B" w:rsidRDefault="002B0B7E" w:rsidP="000D4A38">
      <w:pPr>
        <w:tabs>
          <w:tab w:val="left" w:pos="567"/>
        </w:tabs>
        <w:spacing w:after="240"/>
        <w:ind w:right="-143"/>
        <w:jc w:val="center"/>
        <w:rPr>
          <w:b/>
          <w:lang w:val="kk-KZ"/>
        </w:rPr>
      </w:pPr>
      <w:r w:rsidRPr="00066D4B">
        <w:rPr>
          <w:b/>
          <w:lang w:val="kk-KZ"/>
        </w:rPr>
        <w:t>5.БАЙ</w:t>
      </w:r>
      <w:r w:rsidRPr="00066D4B">
        <w:rPr>
          <w:rFonts w:cs="Arial"/>
          <w:b/>
          <w:lang w:val="kk-KZ"/>
        </w:rPr>
        <w:t>Қ</w:t>
      </w:r>
      <w:r w:rsidRPr="00066D4B">
        <w:rPr>
          <w:rFonts w:cs="Calibri"/>
          <w:b/>
          <w:lang w:val="kk-KZ"/>
        </w:rPr>
        <w:t xml:space="preserve">АУДЫ  </w:t>
      </w:r>
      <w:r w:rsidRPr="00066D4B">
        <w:rPr>
          <w:rFonts w:cs="Arial"/>
          <w:b/>
          <w:lang w:val="kk-KZ"/>
        </w:rPr>
        <w:t>Ө</w:t>
      </w:r>
      <w:r w:rsidRPr="00066D4B">
        <w:rPr>
          <w:rFonts w:cs="Calibri"/>
          <w:b/>
          <w:lang w:val="kk-KZ"/>
        </w:rPr>
        <w:t xml:space="preserve">ТКІЗУ ТӘРТІБІ  МЕН </w:t>
      </w:r>
      <w:r w:rsidRPr="00066D4B">
        <w:rPr>
          <w:rFonts w:cs="Arial"/>
          <w:b/>
          <w:lang w:val="kk-KZ"/>
        </w:rPr>
        <w:t>Ұ</w:t>
      </w:r>
      <w:r w:rsidRPr="00066D4B">
        <w:rPr>
          <w:rFonts w:cs="Calibri"/>
          <w:b/>
          <w:lang w:val="kk-KZ"/>
        </w:rPr>
        <w:t>ЙЫМДАСТЫРУ</w:t>
      </w:r>
    </w:p>
    <w:p w:rsidR="002B0B7E" w:rsidRPr="00066D4B" w:rsidRDefault="002B0B7E" w:rsidP="000E6E27">
      <w:pPr>
        <w:shd w:val="clear" w:color="auto" w:fill="FFFFFF"/>
        <w:tabs>
          <w:tab w:val="left" w:pos="1134"/>
        </w:tabs>
        <w:ind w:right="-143" w:firstLine="709"/>
        <w:jc w:val="both"/>
        <w:rPr>
          <w:i/>
          <w:color w:val="000000"/>
          <w:spacing w:val="-1"/>
          <w:lang w:val="kk-KZ"/>
        </w:rPr>
      </w:pPr>
      <w:r w:rsidRPr="00066D4B">
        <w:rPr>
          <w:i/>
          <w:color w:val="000000"/>
          <w:spacing w:val="-1"/>
          <w:lang w:val="kk-KZ"/>
        </w:rPr>
        <w:t>Ұйымдастыру комитеті:</w:t>
      </w:r>
    </w:p>
    <w:p w:rsidR="002B0B7E" w:rsidRPr="00066D4B" w:rsidRDefault="002B0B7E" w:rsidP="000E6E27">
      <w:pPr>
        <w:shd w:val="clear" w:color="auto" w:fill="FFFFFF"/>
        <w:tabs>
          <w:tab w:val="left" w:pos="1134"/>
        </w:tabs>
        <w:ind w:right="-143" w:firstLine="709"/>
        <w:jc w:val="both"/>
        <w:rPr>
          <w:color w:val="000000"/>
          <w:spacing w:val="-1"/>
          <w:lang w:val="kk-KZ"/>
        </w:rPr>
      </w:pPr>
      <w:r>
        <w:rPr>
          <w:color w:val="000000"/>
          <w:spacing w:val="-1"/>
          <w:lang w:val="kk-KZ"/>
        </w:rPr>
        <w:t>5.1</w:t>
      </w:r>
      <w:r w:rsidRPr="00066D4B">
        <w:rPr>
          <w:color w:val="000000"/>
          <w:spacing w:val="-1"/>
          <w:lang w:val="kk-KZ"/>
        </w:rPr>
        <w:t>.Байқауға дайындық жоспары</w:t>
      </w:r>
      <w:r>
        <w:rPr>
          <w:color w:val="000000"/>
          <w:spacing w:val="-1"/>
          <w:lang w:val="kk-KZ"/>
        </w:rPr>
        <w:t>н</w:t>
      </w:r>
      <w:r w:rsidRPr="00066D4B">
        <w:rPr>
          <w:color w:val="000000"/>
          <w:spacing w:val="-1"/>
          <w:lang w:val="kk-KZ"/>
        </w:rPr>
        <w:t xml:space="preserve"> құрастырады;</w:t>
      </w:r>
    </w:p>
    <w:p w:rsidR="002B0B7E" w:rsidRPr="00066D4B" w:rsidRDefault="002B0B7E" w:rsidP="000E6E27">
      <w:pPr>
        <w:shd w:val="clear" w:color="auto" w:fill="FFFFFF"/>
        <w:tabs>
          <w:tab w:val="left" w:pos="1134"/>
        </w:tabs>
        <w:ind w:right="-143" w:firstLine="709"/>
        <w:jc w:val="both"/>
        <w:rPr>
          <w:color w:val="000000"/>
          <w:spacing w:val="-1"/>
          <w:lang w:val="kk-KZ"/>
        </w:rPr>
      </w:pPr>
      <w:r>
        <w:rPr>
          <w:color w:val="000000"/>
          <w:spacing w:val="-1"/>
          <w:lang w:val="kk-KZ"/>
        </w:rPr>
        <w:t>5.2</w:t>
      </w:r>
      <w:r w:rsidRPr="00066D4B">
        <w:rPr>
          <w:color w:val="000000"/>
          <w:spacing w:val="-1"/>
          <w:lang w:val="kk-KZ"/>
        </w:rPr>
        <w:t>.Байқаудың бағдарламасын құрастырады;</w:t>
      </w:r>
    </w:p>
    <w:p w:rsidR="002B0B7E" w:rsidRPr="00066D4B" w:rsidRDefault="002B0B7E" w:rsidP="000E6E27">
      <w:pPr>
        <w:shd w:val="clear" w:color="auto" w:fill="FFFFFF"/>
        <w:tabs>
          <w:tab w:val="left" w:pos="1134"/>
        </w:tabs>
        <w:ind w:right="-1" w:firstLine="709"/>
        <w:rPr>
          <w:color w:val="000000"/>
          <w:spacing w:val="-1"/>
          <w:lang w:val="kk-KZ"/>
        </w:rPr>
      </w:pPr>
      <w:r>
        <w:rPr>
          <w:color w:val="000000"/>
          <w:spacing w:val="-1"/>
          <w:lang w:val="kk-KZ"/>
        </w:rPr>
        <w:t>5.3</w:t>
      </w:r>
      <w:r w:rsidRPr="00066D4B">
        <w:rPr>
          <w:color w:val="000000"/>
          <w:spacing w:val="-1"/>
          <w:lang w:val="kk-KZ"/>
        </w:rPr>
        <w:t>.Байқаудың бағалау критерийлерін</w:t>
      </w:r>
      <w:r w:rsidR="00B52306">
        <w:rPr>
          <w:color w:val="000000"/>
          <w:spacing w:val="-1"/>
          <w:lang w:val="kk-KZ"/>
        </w:rPr>
        <w:t xml:space="preserve"> </w:t>
      </w:r>
      <w:r w:rsidRPr="00066D4B">
        <w:rPr>
          <w:color w:val="000000"/>
          <w:spacing w:val="-1"/>
          <w:lang w:val="kk-KZ"/>
        </w:rPr>
        <w:t>өңдейді, байқаудың бағалау парақтарын  дайындайды;</w:t>
      </w:r>
    </w:p>
    <w:p w:rsidR="002B0B7E" w:rsidRPr="00066D4B" w:rsidRDefault="002B0B7E" w:rsidP="000E6E27">
      <w:pPr>
        <w:shd w:val="clear" w:color="auto" w:fill="FFFFFF"/>
        <w:tabs>
          <w:tab w:val="left" w:pos="851"/>
        </w:tabs>
        <w:ind w:right="-143" w:firstLine="709"/>
        <w:jc w:val="both"/>
        <w:rPr>
          <w:color w:val="000000"/>
          <w:spacing w:val="-1"/>
          <w:lang w:val="kk-KZ"/>
        </w:rPr>
      </w:pPr>
      <w:r>
        <w:rPr>
          <w:color w:val="000000"/>
          <w:spacing w:val="-1"/>
          <w:lang w:val="kk-KZ"/>
        </w:rPr>
        <w:lastRenderedPageBreak/>
        <w:t>5.4</w:t>
      </w:r>
      <w:r w:rsidRPr="00066D4B">
        <w:rPr>
          <w:color w:val="000000"/>
          <w:spacing w:val="-1"/>
          <w:lang w:val="kk-KZ"/>
        </w:rPr>
        <w:t xml:space="preserve">.Сараптау </w:t>
      </w:r>
      <w:r>
        <w:rPr>
          <w:color w:val="000000"/>
          <w:spacing w:val="-1"/>
          <w:lang w:val="kk-KZ"/>
        </w:rPr>
        <w:t>кеңесін</w:t>
      </w:r>
      <w:r w:rsidRPr="00066D4B">
        <w:rPr>
          <w:color w:val="000000"/>
          <w:spacing w:val="-1"/>
          <w:lang w:val="kk-KZ"/>
        </w:rPr>
        <w:t xml:space="preserve"> құр</w:t>
      </w:r>
      <w:r>
        <w:rPr>
          <w:color w:val="000000"/>
          <w:spacing w:val="-1"/>
          <w:lang w:val="kk-KZ"/>
        </w:rPr>
        <w:t>ады</w:t>
      </w:r>
      <w:r w:rsidRPr="00066D4B">
        <w:rPr>
          <w:color w:val="000000"/>
          <w:spacing w:val="-1"/>
          <w:lang w:val="kk-KZ"/>
        </w:rPr>
        <w:t xml:space="preserve">, </w:t>
      </w:r>
      <w:r>
        <w:rPr>
          <w:color w:val="000000"/>
          <w:spacing w:val="-1"/>
          <w:lang w:val="kk-KZ"/>
        </w:rPr>
        <w:t>оның</w:t>
      </w:r>
      <w:r w:rsidRPr="00066D4B">
        <w:rPr>
          <w:color w:val="000000"/>
          <w:spacing w:val="-1"/>
          <w:lang w:val="kk-KZ"/>
        </w:rPr>
        <w:t xml:space="preserve"> жұмысын  қамтамасыз  етеді;     </w:t>
      </w:r>
    </w:p>
    <w:p w:rsidR="002B0B7E" w:rsidRPr="00066D4B" w:rsidRDefault="002B0B7E" w:rsidP="000E6E27">
      <w:pPr>
        <w:shd w:val="clear" w:color="auto" w:fill="FFFFFF"/>
        <w:tabs>
          <w:tab w:val="left" w:pos="993"/>
        </w:tabs>
        <w:ind w:right="-143" w:firstLine="709"/>
        <w:jc w:val="both"/>
        <w:rPr>
          <w:color w:val="000000"/>
          <w:spacing w:val="-1"/>
          <w:lang w:val="kk-KZ"/>
        </w:rPr>
      </w:pPr>
      <w:r>
        <w:rPr>
          <w:color w:val="000000"/>
          <w:spacing w:val="-1"/>
          <w:lang w:val="kk-KZ"/>
        </w:rPr>
        <w:t>5.6</w:t>
      </w:r>
      <w:r w:rsidRPr="00066D4B">
        <w:rPr>
          <w:color w:val="000000"/>
          <w:spacing w:val="-1"/>
          <w:lang w:val="kk-KZ"/>
        </w:rPr>
        <w:t>.Байқау материалдары мен тапсырыстарын жинақтайды;</w:t>
      </w:r>
    </w:p>
    <w:p w:rsidR="002B0B7E" w:rsidRPr="00066D4B" w:rsidRDefault="002B0B7E" w:rsidP="000E6E27">
      <w:pPr>
        <w:shd w:val="clear" w:color="auto" w:fill="FFFFFF"/>
        <w:tabs>
          <w:tab w:val="left" w:pos="284"/>
        </w:tabs>
        <w:ind w:right="-143" w:firstLine="709"/>
        <w:jc w:val="both"/>
        <w:rPr>
          <w:color w:val="000000"/>
          <w:spacing w:val="-1"/>
          <w:lang w:val="kk-KZ"/>
        </w:rPr>
      </w:pPr>
      <w:r>
        <w:rPr>
          <w:color w:val="000000"/>
          <w:spacing w:val="-1"/>
          <w:lang w:val="kk-KZ"/>
        </w:rPr>
        <w:t>5.7</w:t>
      </w:r>
      <w:r w:rsidRPr="00066D4B">
        <w:rPr>
          <w:color w:val="000000"/>
          <w:spacing w:val="-1"/>
          <w:lang w:val="kk-KZ"/>
        </w:rPr>
        <w:t>.Байқауға дайындық және оны  өткізу кезінде қатысушыларды қажетті ақпараттық –әдістемелік тұрғыда  қамтамасыз етеді;</w:t>
      </w:r>
    </w:p>
    <w:p w:rsidR="002B0B7E" w:rsidRPr="00066D4B" w:rsidRDefault="002B0B7E" w:rsidP="000E6E27">
      <w:pPr>
        <w:shd w:val="clear" w:color="auto" w:fill="FFFFFF"/>
        <w:ind w:right="-143" w:firstLine="709"/>
        <w:jc w:val="both"/>
        <w:rPr>
          <w:color w:val="000000"/>
          <w:spacing w:val="-1"/>
          <w:lang w:val="kk-KZ"/>
        </w:rPr>
      </w:pPr>
      <w:r>
        <w:rPr>
          <w:color w:val="000000"/>
          <w:spacing w:val="-1"/>
          <w:lang w:val="kk-KZ"/>
        </w:rPr>
        <w:t>5.8</w:t>
      </w:r>
      <w:r w:rsidRPr="00066D4B">
        <w:rPr>
          <w:color w:val="000000"/>
          <w:spacing w:val="-1"/>
          <w:lang w:val="kk-KZ"/>
        </w:rPr>
        <w:t>.Байқауды ақпараттық қолдауды жүзеге асырады;</w:t>
      </w:r>
    </w:p>
    <w:p w:rsidR="002B0B7E" w:rsidRPr="00066D4B" w:rsidRDefault="002B0B7E" w:rsidP="000E6E27">
      <w:pPr>
        <w:shd w:val="clear" w:color="auto" w:fill="FFFFFF"/>
        <w:tabs>
          <w:tab w:val="left" w:pos="993"/>
        </w:tabs>
        <w:ind w:right="-143" w:firstLine="709"/>
        <w:jc w:val="both"/>
        <w:rPr>
          <w:color w:val="000000"/>
          <w:spacing w:val="-1"/>
          <w:lang w:val="kk-KZ"/>
        </w:rPr>
      </w:pPr>
      <w:r>
        <w:rPr>
          <w:color w:val="000000"/>
          <w:spacing w:val="-1"/>
          <w:lang w:val="kk-KZ"/>
        </w:rPr>
        <w:t>5.9</w:t>
      </w:r>
      <w:r w:rsidRPr="00066D4B">
        <w:rPr>
          <w:color w:val="000000"/>
          <w:spacing w:val="-1"/>
          <w:lang w:val="kk-KZ"/>
        </w:rPr>
        <w:t>.Байқаудың салтанатты түрде ашылуы мен жабылуын, жүлдегерлерді марапаттауды    ұйымдастырады.</w:t>
      </w:r>
    </w:p>
    <w:p w:rsidR="002B0B7E" w:rsidRPr="00066D4B" w:rsidRDefault="002B0B7E" w:rsidP="000E6E27">
      <w:pPr>
        <w:tabs>
          <w:tab w:val="left" w:pos="567"/>
        </w:tabs>
        <w:ind w:right="-143" w:firstLine="709"/>
        <w:rPr>
          <w:b/>
          <w:lang w:val="kk-KZ"/>
        </w:rPr>
      </w:pPr>
    </w:p>
    <w:p w:rsidR="002B0B7E" w:rsidRPr="00066D4B" w:rsidRDefault="002B0B7E" w:rsidP="002B0B7E">
      <w:pPr>
        <w:tabs>
          <w:tab w:val="num" w:pos="-5954"/>
          <w:tab w:val="left" w:pos="0"/>
        </w:tabs>
        <w:ind w:right="-142"/>
        <w:jc w:val="both"/>
        <w:rPr>
          <w:lang w:val="kk-KZ"/>
        </w:rPr>
      </w:pPr>
      <w:r w:rsidRPr="00066D4B">
        <w:rPr>
          <w:lang w:val="kk-KZ"/>
        </w:rPr>
        <w:t>Байқау</w:t>
      </w:r>
      <w:r>
        <w:rPr>
          <w:lang w:val="kk-KZ"/>
        </w:rPr>
        <w:t xml:space="preserve">ға </w:t>
      </w:r>
      <w:r w:rsidRPr="00066D4B">
        <w:rPr>
          <w:lang w:val="kk-KZ"/>
        </w:rPr>
        <w:t xml:space="preserve"> қатысу</w:t>
      </w:r>
      <w:r>
        <w:rPr>
          <w:lang w:val="kk-KZ"/>
        </w:rPr>
        <w:t>ға үміткерлер</w:t>
      </w:r>
      <w:r w:rsidRPr="00066D4B">
        <w:rPr>
          <w:lang w:val="kk-KZ"/>
        </w:rPr>
        <w:t xml:space="preserve"> өтініште</w:t>
      </w:r>
      <w:r>
        <w:rPr>
          <w:lang w:val="kk-KZ"/>
        </w:rPr>
        <w:t xml:space="preserve"> төмендегідей ақпаратты</w:t>
      </w:r>
      <w:r w:rsidRPr="00066D4B">
        <w:rPr>
          <w:lang w:val="kk-KZ"/>
        </w:rPr>
        <w:t xml:space="preserve"> к</w:t>
      </w:r>
      <w:r w:rsidRPr="00066D4B">
        <w:rPr>
          <w:color w:val="000000"/>
          <w:spacing w:val="-1"/>
          <w:lang w:val="kk-KZ"/>
        </w:rPr>
        <w:t>өрсетеді</w:t>
      </w:r>
      <w:r w:rsidRPr="00066D4B">
        <w:rPr>
          <w:lang w:val="kk-KZ"/>
        </w:rPr>
        <w:t>:</w:t>
      </w:r>
    </w:p>
    <w:p w:rsidR="002B0B7E" w:rsidRPr="00066D4B" w:rsidRDefault="002B0B7E" w:rsidP="000E6E27">
      <w:pPr>
        <w:numPr>
          <w:ilvl w:val="0"/>
          <w:numId w:val="2"/>
        </w:numPr>
        <w:tabs>
          <w:tab w:val="num" w:pos="-5954"/>
          <w:tab w:val="left" w:pos="851"/>
        </w:tabs>
        <w:ind w:left="0" w:right="-143" w:firstLine="567"/>
        <w:contextualSpacing/>
        <w:jc w:val="both"/>
        <w:rPr>
          <w:lang w:val="kk-KZ"/>
        </w:rPr>
      </w:pPr>
      <w:r w:rsidRPr="00066D4B">
        <w:rPr>
          <w:lang w:val="kk-KZ"/>
        </w:rPr>
        <w:t>қатысушы жөнінде жалпы мағлұматтар;</w:t>
      </w:r>
    </w:p>
    <w:p w:rsidR="002B0B7E" w:rsidRPr="00066D4B" w:rsidRDefault="002B0B7E" w:rsidP="000E6E27">
      <w:pPr>
        <w:numPr>
          <w:ilvl w:val="0"/>
          <w:numId w:val="2"/>
        </w:numPr>
        <w:tabs>
          <w:tab w:val="num" w:pos="-5954"/>
          <w:tab w:val="left" w:pos="851"/>
        </w:tabs>
        <w:ind w:left="0" w:right="-143" w:firstLine="567"/>
        <w:contextualSpacing/>
        <w:jc w:val="both"/>
        <w:rPr>
          <w:lang w:val="kk-KZ"/>
        </w:rPr>
      </w:pPr>
      <w:r w:rsidRPr="00066D4B">
        <w:rPr>
          <w:lang w:val="kk-KZ"/>
        </w:rPr>
        <w:t>толық аты-жөні;</w:t>
      </w:r>
    </w:p>
    <w:p w:rsidR="002B0B7E" w:rsidRPr="00066D4B" w:rsidRDefault="002B0B7E" w:rsidP="000E6E27">
      <w:pPr>
        <w:numPr>
          <w:ilvl w:val="0"/>
          <w:numId w:val="2"/>
        </w:numPr>
        <w:tabs>
          <w:tab w:val="num" w:pos="-5954"/>
          <w:tab w:val="left" w:pos="851"/>
        </w:tabs>
        <w:ind w:left="0" w:right="-143" w:firstLine="567"/>
        <w:contextualSpacing/>
        <w:jc w:val="both"/>
        <w:rPr>
          <w:lang w:val="kk-KZ"/>
        </w:rPr>
      </w:pPr>
      <w:r w:rsidRPr="00066D4B">
        <w:rPr>
          <w:lang w:val="kk-KZ"/>
        </w:rPr>
        <w:t>туған күні;</w:t>
      </w:r>
    </w:p>
    <w:p w:rsidR="002B0B7E" w:rsidRPr="00066D4B" w:rsidRDefault="002B0B7E" w:rsidP="000E6E27">
      <w:pPr>
        <w:numPr>
          <w:ilvl w:val="0"/>
          <w:numId w:val="2"/>
        </w:numPr>
        <w:tabs>
          <w:tab w:val="num" w:pos="-5954"/>
          <w:tab w:val="left" w:pos="851"/>
        </w:tabs>
        <w:ind w:left="0" w:right="-143" w:firstLine="567"/>
        <w:contextualSpacing/>
        <w:jc w:val="both"/>
        <w:rPr>
          <w:lang w:val="kk-KZ"/>
        </w:rPr>
      </w:pPr>
      <w:r w:rsidRPr="00066D4B">
        <w:rPr>
          <w:lang w:val="kk-KZ"/>
        </w:rPr>
        <w:t>білімі;</w:t>
      </w:r>
    </w:p>
    <w:p w:rsidR="002B0B7E" w:rsidRPr="00066D4B" w:rsidRDefault="002B0B7E" w:rsidP="000E6E27">
      <w:pPr>
        <w:numPr>
          <w:ilvl w:val="0"/>
          <w:numId w:val="2"/>
        </w:numPr>
        <w:tabs>
          <w:tab w:val="num" w:pos="-5954"/>
          <w:tab w:val="left" w:pos="851"/>
        </w:tabs>
        <w:ind w:left="0" w:right="-143" w:firstLine="567"/>
        <w:contextualSpacing/>
        <w:jc w:val="both"/>
        <w:rPr>
          <w:lang w:val="kk-KZ"/>
        </w:rPr>
      </w:pPr>
      <w:r>
        <w:rPr>
          <w:lang w:val="kk-KZ"/>
        </w:rPr>
        <w:t>колледж атауы, қай аудан, қалада орналасқаны;</w:t>
      </w:r>
    </w:p>
    <w:p w:rsidR="002B0B7E" w:rsidRDefault="002B0B7E" w:rsidP="000E6E27">
      <w:pPr>
        <w:numPr>
          <w:ilvl w:val="0"/>
          <w:numId w:val="2"/>
        </w:numPr>
        <w:tabs>
          <w:tab w:val="num" w:pos="-5954"/>
          <w:tab w:val="left" w:pos="851"/>
        </w:tabs>
        <w:ind w:left="0" w:right="-142" w:firstLine="567"/>
        <w:contextualSpacing/>
        <w:jc w:val="both"/>
        <w:rPr>
          <w:lang w:val="kk-KZ"/>
        </w:rPr>
      </w:pPr>
      <w:r w:rsidRPr="00D17990">
        <w:rPr>
          <w:lang w:val="kk-KZ"/>
        </w:rPr>
        <w:t>көлемі 9*7сурет</w:t>
      </w:r>
      <w:r>
        <w:rPr>
          <w:lang w:val="kk-KZ"/>
        </w:rPr>
        <w:t>;</w:t>
      </w:r>
    </w:p>
    <w:p w:rsidR="002B0B7E" w:rsidRDefault="002B0B7E" w:rsidP="000E6E27">
      <w:pPr>
        <w:numPr>
          <w:ilvl w:val="0"/>
          <w:numId w:val="2"/>
        </w:numPr>
        <w:tabs>
          <w:tab w:val="num" w:pos="-5954"/>
          <w:tab w:val="left" w:pos="851"/>
        </w:tabs>
        <w:ind w:left="0" w:right="-142" w:firstLine="567"/>
        <w:contextualSpacing/>
        <w:jc w:val="both"/>
        <w:rPr>
          <w:lang w:val="kk-KZ"/>
        </w:rPr>
      </w:pPr>
      <w:r>
        <w:rPr>
          <w:lang w:val="kk-KZ"/>
        </w:rPr>
        <w:t>қатысушының жетекшісі, компатриот-сарапшы туралы жалпы мағлұматтар;</w:t>
      </w:r>
    </w:p>
    <w:p w:rsidR="002B0B7E" w:rsidRPr="00562689" w:rsidRDefault="002B0B7E" w:rsidP="000E6E27">
      <w:pPr>
        <w:numPr>
          <w:ilvl w:val="0"/>
          <w:numId w:val="2"/>
        </w:numPr>
        <w:tabs>
          <w:tab w:val="num" w:pos="-5954"/>
          <w:tab w:val="left" w:pos="851"/>
        </w:tabs>
        <w:ind w:left="0" w:right="-142" w:firstLine="567"/>
        <w:contextualSpacing/>
        <w:jc w:val="both"/>
        <w:rPr>
          <w:lang w:val="kk-KZ"/>
        </w:rPr>
      </w:pPr>
      <w:r w:rsidRPr="00562689">
        <w:rPr>
          <w:lang w:val="kk-KZ"/>
        </w:rPr>
        <w:t>өтініші, сұраныс.</w:t>
      </w:r>
    </w:p>
    <w:p w:rsidR="002B0B7E" w:rsidRPr="00066D4B" w:rsidRDefault="002B0B7E" w:rsidP="002B0B7E">
      <w:pPr>
        <w:tabs>
          <w:tab w:val="num" w:pos="-5954"/>
        </w:tabs>
        <w:ind w:right="-143" w:firstLine="567"/>
        <w:jc w:val="both"/>
        <w:rPr>
          <w:b/>
          <w:lang w:val="kk-KZ"/>
        </w:rPr>
      </w:pPr>
    </w:p>
    <w:p w:rsidR="002B0B7E" w:rsidRPr="00066D4B" w:rsidRDefault="002B0B7E" w:rsidP="000D4A38">
      <w:pPr>
        <w:spacing w:after="240"/>
        <w:ind w:firstLine="709"/>
        <w:jc w:val="center"/>
        <w:rPr>
          <w:b/>
          <w:color w:val="000000"/>
          <w:lang w:val="kk-KZ"/>
        </w:rPr>
      </w:pPr>
      <w:r w:rsidRPr="00066D4B">
        <w:rPr>
          <w:b/>
          <w:color w:val="000000"/>
          <w:lang w:val="kk-KZ"/>
        </w:rPr>
        <w:t>6.БАЙҚАУҒА ҚАТЫСУШЫЛАР</w:t>
      </w:r>
    </w:p>
    <w:p w:rsidR="002B0B7E" w:rsidRPr="00066D4B" w:rsidRDefault="002B0B7E" w:rsidP="000D4A38">
      <w:pPr>
        <w:ind w:firstLine="709"/>
        <w:jc w:val="both"/>
        <w:rPr>
          <w:lang w:val="kk-KZ"/>
        </w:rPr>
      </w:pPr>
      <w:r w:rsidRPr="00066D4B">
        <w:rPr>
          <w:lang w:val="kk-KZ"/>
        </w:rPr>
        <w:t>Облыстық байқауға қатысушы</w:t>
      </w:r>
      <w:r>
        <w:rPr>
          <w:lang w:val="kk-KZ"/>
        </w:rPr>
        <w:t>лар өтініштерін ұйымдастыру комитетіне</w:t>
      </w:r>
      <w:r w:rsidR="00B52306">
        <w:rPr>
          <w:lang w:val="kk-KZ"/>
        </w:rPr>
        <w:t xml:space="preserve"> </w:t>
      </w:r>
      <w:hyperlink r:id="rId6" w:history="1">
        <w:r w:rsidR="00110939" w:rsidRPr="00110939">
          <w:rPr>
            <w:rStyle w:val="a5"/>
            <w:u w:val="none"/>
            <w:lang w:val="kk-KZ"/>
          </w:rPr>
          <w:t>mkabinet_tipo@mail.ru</w:t>
        </w:r>
      </w:hyperlink>
      <w:r w:rsidR="00B52306" w:rsidRPr="00110939">
        <w:rPr>
          <w:lang w:val="kk-KZ"/>
        </w:rPr>
        <w:t xml:space="preserve"> </w:t>
      </w:r>
      <w:r>
        <w:rPr>
          <w:lang w:val="kk-KZ"/>
        </w:rPr>
        <w:t xml:space="preserve">почтасына жолдау арқылы </w:t>
      </w:r>
      <w:r w:rsidRPr="00066D4B">
        <w:rPr>
          <w:lang w:val="kk-KZ"/>
        </w:rPr>
        <w:t xml:space="preserve">тапсыруы қажет: </w:t>
      </w:r>
    </w:p>
    <w:p w:rsidR="002B0B7E" w:rsidRPr="00066D4B" w:rsidRDefault="002B0B7E" w:rsidP="000D4A38">
      <w:pPr>
        <w:ind w:firstLine="709"/>
        <w:jc w:val="both"/>
        <w:rPr>
          <w:lang w:val="kk-KZ"/>
        </w:rPr>
      </w:pPr>
      <w:r w:rsidRPr="00066D4B">
        <w:rPr>
          <w:lang w:val="kk-KZ"/>
        </w:rPr>
        <w:t>-  облыстық байқауға қатысу</w:t>
      </w:r>
      <w:r>
        <w:rPr>
          <w:lang w:val="kk-KZ"/>
        </w:rPr>
        <w:t>ға сұраныс</w:t>
      </w:r>
      <w:r w:rsidRPr="00066D4B">
        <w:rPr>
          <w:lang w:val="kk-KZ"/>
        </w:rPr>
        <w:t>;</w:t>
      </w:r>
    </w:p>
    <w:p w:rsidR="002B0B7E" w:rsidRDefault="002B0B7E" w:rsidP="000D4A38">
      <w:pPr>
        <w:ind w:firstLine="709"/>
        <w:jc w:val="both"/>
        <w:rPr>
          <w:lang w:val="kk-KZ"/>
        </w:rPr>
      </w:pPr>
      <w:r w:rsidRPr="00066D4B">
        <w:rPr>
          <w:lang w:val="kk-KZ"/>
        </w:rPr>
        <w:t xml:space="preserve">- колледж басшыларының қолы қойылған облыстық байқауға қатысу өтініші </w:t>
      </w:r>
    </w:p>
    <w:p w:rsidR="002B0B7E" w:rsidRPr="00066D4B" w:rsidRDefault="002B0B7E" w:rsidP="000D4A38">
      <w:pPr>
        <w:ind w:firstLine="709"/>
        <w:jc w:val="both"/>
        <w:rPr>
          <w:lang w:val="kk-KZ"/>
        </w:rPr>
      </w:pPr>
      <w:r w:rsidRPr="00066D4B">
        <w:rPr>
          <w:lang w:val="kk-KZ"/>
        </w:rPr>
        <w:t>(қосымша);</w:t>
      </w:r>
    </w:p>
    <w:p w:rsidR="002B0B7E" w:rsidRPr="00066D4B" w:rsidRDefault="002B0B7E" w:rsidP="000D4A38">
      <w:pPr>
        <w:ind w:firstLine="709"/>
        <w:rPr>
          <w:b/>
          <w:lang w:val="kk-KZ"/>
        </w:rPr>
      </w:pPr>
    </w:p>
    <w:p w:rsidR="002B0B7E" w:rsidRPr="00BE69C2" w:rsidRDefault="002B0B7E" w:rsidP="000D4A38">
      <w:pPr>
        <w:ind w:firstLine="709"/>
        <w:jc w:val="center"/>
        <w:rPr>
          <w:b/>
          <w:sz w:val="28"/>
          <w:lang w:val="kk-KZ"/>
        </w:rPr>
      </w:pPr>
      <w:r>
        <w:rPr>
          <w:b/>
          <w:sz w:val="28"/>
          <w:lang w:val="kk-KZ"/>
        </w:rPr>
        <w:t>7.</w:t>
      </w:r>
      <w:r w:rsidRPr="00BE69C2">
        <w:rPr>
          <w:b/>
          <w:sz w:val="28"/>
          <w:lang w:val="kk-KZ"/>
        </w:rPr>
        <w:t>БАЙҚАУДЫҢ</w:t>
      </w:r>
      <w:r w:rsidRPr="003B024F">
        <w:rPr>
          <w:b/>
          <w:sz w:val="28"/>
          <w:lang w:val="kk-KZ"/>
        </w:rPr>
        <w:t xml:space="preserve"> ҚҰРЫЛЫМЫ</w:t>
      </w:r>
    </w:p>
    <w:p w:rsidR="002B0B7E" w:rsidRDefault="0037162B" w:rsidP="000D4A38">
      <w:pPr>
        <w:ind w:firstLine="709"/>
        <w:rPr>
          <w:b/>
          <w:lang w:val="kk-KZ"/>
        </w:rPr>
      </w:pPr>
      <w:r>
        <w:rPr>
          <w:b/>
          <w:lang w:val="kk-KZ"/>
        </w:rPr>
        <w:t xml:space="preserve">Байқау жобасы </w:t>
      </w:r>
      <w:r w:rsidRPr="00327B2E">
        <w:rPr>
          <w:b/>
          <w:lang w:val="kk-KZ"/>
        </w:rPr>
        <w:t>1</w:t>
      </w:r>
      <w:r w:rsidR="002B0B7E" w:rsidRPr="003B024F">
        <w:rPr>
          <w:b/>
          <w:lang w:val="kk-KZ"/>
        </w:rPr>
        <w:t xml:space="preserve"> модульден тұрады. </w:t>
      </w:r>
    </w:p>
    <w:p w:rsidR="005F5F2F" w:rsidRPr="005F5F2F" w:rsidRDefault="005F5F2F" w:rsidP="000D4A38">
      <w:pPr>
        <w:ind w:firstLine="709"/>
        <w:rPr>
          <w:b/>
          <w:lang w:val="kk-KZ"/>
        </w:rPr>
      </w:pPr>
      <w:r w:rsidRPr="005F5F2F">
        <w:rPr>
          <w:b/>
          <w:lang w:val="kk-KZ"/>
        </w:rPr>
        <w:t>Б</w:t>
      </w:r>
      <w:r>
        <w:rPr>
          <w:b/>
          <w:lang w:val="kk-KZ"/>
        </w:rPr>
        <w:t xml:space="preserve">өлшекті </w:t>
      </w:r>
      <w:r w:rsidRPr="005F5F2F">
        <w:rPr>
          <w:b/>
          <w:lang w:val="kk-KZ"/>
        </w:rPr>
        <w:t>Victor Taichung</w:t>
      </w:r>
      <w:r>
        <w:rPr>
          <w:b/>
          <w:lang w:val="kk-KZ"/>
        </w:rPr>
        <w:t xml:space="preserve"> сандық бағдарламамен басқарылатын </w:t>
      </w:r>
      <w:r w:rsidRPr="005F5F2F">
        <w:rPr>
          <w:b/>
          <w:lang w:val="kk-KZ"/>
        </w:rPr>
        <w:t>токарлы</w:t>
      </w:r>
      <w:r>
        <w:rPr>
          <w:b/>
          <w:lang w:val="kk-KZ"/>
        </w:rPr>
        <w:t>қ станокта жасау қажет.</w:t>
      </w:r>
      <w:r w:rsidRPr="005F5F2F">
        <w:rPr>
          <w:b/>
          <w:lang w:val="kk-KZ"/>
        </w:rPr>
        <w:t xml:space="preserve">   </w:t>
      </w:r>
    </w:p>
    <w:p w:rsidR="0037162B" w:rsidRDefault="00FC171A" w:rsidP="000D4A38">
      <w:pPr>
        <w:ind w:firstLine="709"/>
        <w:rPr>
          <w:b/>
          <w:lang w:val="kk-KZ"/>
        </w:rPr>
      </w:pPr>
      <w:r>
        <w:rPr>
          <w:b/>
          <w:lang w:val="kk-KZ"/>
        </w:rPr>
        <w:t>Бөлшекті жасауға 120 минут</w:t>
      </w:r>
      <w:r w:rsidR="005F5F2F">
        <w:rPr>
          <w:b/>
          <w:lang w:val="kk-KZ"/>
        </w:rPr>
        <w:t xml:space="preserve"> беріледі.</w:t>
      </w:r>
      <w:bookmarkStart w:id="1" w:name="_Toc489607696"/>
    </w:p>
    <w:p w:rsidR="005F5F2F" w:rsidRPr="005F5F2F" w:rsidRDefault="005F5F2F" w:rsidP="000D4A38">
      <w:pPr>
        <w:ind w:firstLine="709"/>
        <w:rPr>
          <w:b/>
          <w:lang w:val="kk-KZ"/>
        </w:rPr>
      </w:pPr>
    </w:p>
    <w:p w:rsidR="0037162B" w:rsidRPr="00D43E83" w:rsidRDefault="0037162B" w:rsidP="000D4A38">
      <w:pPr>
        <w:pStyle w:val="a7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6. КОНКУРСТЫҚ ТАПСЫРМА</w:t>
      </w:r>
    </w:p>
    <w:p w:rsidR="0037162B" w:rsidRPr="00D43E83" w:rsidRDefault="0037162B" w:rsidP="000D4A38">
      <w:pPr>
        <w:pStyle w:val="a7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6.1. НЕГІЗГІ ТАЛАПТАР</w:t>
      </w:r>
    </w:p>
    <w:p w:rsidR="0037162B" w:rsidRPr="00D43E83" w:rsidRDefault="0037162B" w:rsidP="000D4A38">
      <w:pPr>
        <w:pStyle w:val="a7"/>
        <w:ind w:firstLine="709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37162B" w:rsidRPr="00D43E83" w:rsidRDefault="0037162B" w:rsidP="000D4A38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2, 3 және 4 тараулар Конкурстық тапсырманы әзірлеуді регламенттейді. Бұл тараулардың ұсыныстары КТ мазмұны бойынша қосымша түсініктемелер береді.</w:t>
      </w:r>
    </w:p>
    <w:p w:rsidR="0037162B" w:rsidRPr="00D43E83" w:rsidRDefault="0037162B" w:rsidP="000D4A38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Конкурстық тапсырманың ұзақтығы 15 сағаттан кем және 22 сағаттан артық болмауы тиіс.</w:t>
      </w:r>
    </w:p>
    <w:p w:rsidR="0037162B" w:rsidRPr="00D43E83" w:rsidRDefault="0037162B" w:rsidP="000D4A38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Конкурстық тапсырманы орындауға 17-22 жас аралығындағы қатысушыларға рұхсат беріледі.</w:t>
      </w:r>
    </w:p>
    <w:p w:rsidR="0037162B" w:rsidRPr="00D43E83" w:rsidRDefault="0037162B" w:rsidP="000D4A38">
      <w:pPr>
        <w:pStyle w:val="a7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Модульдердің санына қарамастан, КТ WSSS бөлімдерінің әрқайсысы бойынша бағалауды қамтуы тиіс.</w:t>
      </w:r>
    </w:p>
    <w:p w:rsidR="0037162B" w:rsidRPr="00D43E83" w:rsidRDefault="0037162B" w:rsidP="0037162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Конкурстық тапсырма WSSS шегінен шықпауы керек.</w:t>
      </w:r>
    </w:p>
    <w:p w:rsidR="0037162B" w:rsidRPr="00D43E83" w:rsidRDefault="0037162B" w:rsidP="0037162B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Қатысушының білімін бағалау тек қана конкурстық тапсырманы практикалық орындау арқылы жүргізілуі тиіс.</w:t>
      </w:r>
    </w:p>
    <w:p w:rsidR="0037162B" w:rsidRPr="00D43E83" w:rsidRDefault="0037162B" w:rsidP="0037162B">
      <w:pPr>
        <w:pStyle w:val="a7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Конкурстық тапсырманы орындау кезінде </w:t>
      </w:r>
      <w:r w:rsidRPr="000D4A38">
        <w:rPr>
          <w:rFonts w:ascii="Times New Roman" w:hAnsi="Times New Roman" w:cs="Times New Roman"/>
          <w:sz w:val="24"/>
          <w:szCs w:val="24"/>
          <w:lang w:val="kk-KZ"/>
        </w:rPr>
        <w:t>WS</w:t>
      </w:r>
      <w:r w:rsidR="000D4A38" w:rsidRPr="000D4A38">
        <w:rPr>
          <w:rFonts w:ascii="Times New Roman" w:hAnsi="Times New Roman" w:cs="Times New Roman"/>
          <w:sz w:val="24"/>
          <w:szCs w:val="24"/>
          <w:lang w:val="kk-KZ"/>
        </w:rPr>
        <w:t>K</w:t>
      </w:r>
      <w:r w:rsidRPr="00D43E83">
        <w:rPr>
          <w:rFonts w:ascii="Times New Roman" w:hAnsi="Times New Roman" w:cs="Times New Roman"/>
          <w:color w:val="C00000"/>
          <w:sz w:val="24"/>
          <w:szCs w:val="24"/>
          <w:lang w:val="kk-KZ"/>
        </w:rPr>
        <w:t xml:space="preserve"> </w:t>
      </w:r>
      <w:r w:rsidRPr="00D43E83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ережелері мен нормаларын білу бағаланбайды.</w:t>
      </w:r>
    </w:p>
    <w:p w:rsidR="00C10864" w:rsidRDefault="00C10864">
      <w:pPr>
        <w:spacing w:after="200" w:line="276" w:lineRule="auto"/>
        <w:rPr>
          <w:rFonts w:eastAsiaTheme="minorHAnsi"/>
          <w:color w:val="000000" w:themeColor="text1"/>
          <w:lang w:val="kk-KZ" w:eastAsia="en-US"/>
        </w:rPr>
      </w:pPr>
      <w:r>
        <w:rPr>
          <w:color w:val="000000" w:themeColor="text1"/>
          <w:lang w:val="kk-KZ"/>
        </w:rPr>
        <w:br w:type="page"/>
      </w:r>
    </w:p>
    <w:tbl>
      <w:tblPr>
        <w:tblStyle w:val="a6"/>
        <w:tblW w:w="9747" w:type="dxa"/>
        <w:tblLayout w:type="fixed"/>
        <w:tblLook w:val="04A0" w:firstRow="1" w:lastRow="0" w:firstColumn="1" w:lastColumn="0" w:noHBand="0" w:noVBand="1"/>
      </w:tblPr>
      <w:tblGrid>
        <w:gridCol w:w="817"/>
        <w:gridCol w:w="6946"/>
        <w:gridCol w:w="1984"/>
      </w:tblGrid>
      <w:tr w:rsidR="00E35FC9" w:rsidRPr="00D43E83" w:rsidTr="000D4A38">
        <w:tc>
          <w:tcPr>
            <w:tcW w:w="7763" w:type="dxa"/>
            <w:gridSpan w:val="2"/>
          </w:tcPr>
          <w:p w:rsidR="00E35FC9" w:rsidRPr="00D43E83" w:rsidRDefault="00E35FC9" w:rsidP="000D4A38">
            <w:pPr>
              <w:jc w:val="center"/>
              <w:rPr>
                <w:b/>
                <w:lang w:val="kk-KZ"/>
              </w:rPr>
            </w:pPr>
            <w:r w:rsidRPr="00D43E83">
              <w:rPr>
                <w:b/>
                <w:lang w:val="kk-KZ"/>
              </w:rPr>
              <w:lastRenderedPageBreak/>
              <w:t>Тарау</w:t>
            </w:r>
          </w:p>
        </w:tc>
        <w:tc>
          <w:tcPr>
            <w:tcW w:w="1984" w:type="dxa"/>
          </w:tcPr>
          <w:p w:rsidR="00E35FC9" w:rsidRPr="00D43E83" w:rsidRDefault="00E35FC9" w:rsidP="000D4A38">
            <w:pPr>
              <w:jc w:val="center"/>
              <w:rPr>
                <w:b/>
                <w:lang w:val="kk-KZ"/>
              </w:rPr>
            </w:pPr>
            <w:r w:rsidRPr="00D43E83">
              <w:rPr>
                <w:b/>
                <w:lang w:val="kk-KZ"/>
              </w:rPr>
              <w:t>Маңыздылығы пайызыбен (</w:t>
            </w:r>
            <w:r w:rsidRPr="00D43E83">
              <w:rPr>
                <w:b/>
                <w:lang w:val="en-US"/>
              </w:rPr>
              <w:t>%</w:t>
            </w:r>
            <w:r w:rsidRPr="00D43E83">
              <w:rPr>
                <w:b/>
                <w:lang w:val="kk-KZ"/>
              </w:rPr>
              <w:t>)</w:t>
            </w:r>
          </w:p>
        </w:tc>
      </w:tr>
      <w:tr w:rsidR="00E35FC9" w:rsidRPr="00D43E83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en-US"/>
              </w:rPr>
            </w:pPr>
            <w:r w:rsidRPr="00D43E83">
              <w:rPr>
                <w:lang w:val="en-US"/>
              </w:rPr>
              <w:t>1</w:t>
            </w: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Жалпы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10</w:t>
            </w:r>
          </w:p>
        </w:tc>
      </w:tr>
      <w:tr w:rsidR="00E35FC9" w:rsidRPr="000E6E27" w:rsidTr="000D4A38">
        <w:tc>
          <w:tcPr>
            <w:tcW w:w="817" w:type="dxa"/>
          </w:tcPr>
          <w:p w:rsidR="00E35FC9" w:rsidRPr="00D43E83" w:rsidRDefault="00E35FC9" w:rsidP="00EE5F64"/>
        </w:tc>
        <w:tc>
          <w:tcPr>
            <w:tcW w:w="6946" w:type="dxa"/>
          </w:tcPr>
          <w:p w:rsidR="00E35FC9" w:rsidRPr="00D43E83" w:rsidRDefault="00E35FC9" w:rsidP="00EE5F64">
            <w:proofErr w:type="spellStart"/>
            <w:r w:rsidRPr="00D43E83">
              <w:t>Маман</w:t>
            </w:r>
            <w:proofErr w:type="spellEnd"/>
            <w:r w:rsidRPr="00D43E83">
              <w:rPr>
                <w:lang w:val="kk-KZ"/>
              </w:rPr>
              <w:t xml:space="preserve"> келесіні</w:t>
            </w:r>
            <w:r w:rsidRPr="00D43E83">
              <w:t xml:space="preserve"> </w:t>
            </w:r>
            <w:proofErr w:type="spellStart"/>
            <w:r w:rsidRPr="00D43E83">
              <w:t>білуі</w:t>
            </w:r>
            <w:proofErr w:type="spellEnd"/>
            <w:r w:rsidRPr="00D43E83">
              <w:t xml:space="preserve"> </w:t>
            </w:r>
            <w:proofErr w:type="spellStart"/>
            <w:r w:rsidRPr="00D43E83">
              <w:t>және</w:t>
            </w:r>
            <w:proofErr w:type="spellEnd"/>
            <w:r w:rsidRPr="00D43E83">
              <w:t xml:space="preserve"> </w:t>
            </w:r>
            <w:proofErr w:type="spellStart"/>
            <w:r w:rsidRPr="00D43E83">
              <w:t>түсінуі</w:t>
            </w:r>
            <w:proofErr w:type="spellEnd"/>
            <w:r w:rsidRPr="00D43E83">
              <w:t xml:space="preserve"> </w:t>
            </w:r>
            <w:proofErr w:type="spellStart"/>
            <w:proofErr w:type="gramStart"/>
            <w:r w:rsidRPr="00D43E83">
              <w:t>тиіс</w:t>
            </w:r>
            <w:proofErr w:type="spellEnd"/>
            <w:proofErr w:type="gramEnd"/>
            <w:r w:rsidRPr="00D43E83">
              <w:t>: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3"/>
              </w:numPr>
              <w:ind w:left="317"/>
              <w:rPr>
                <w:lang w:val="kk-KZ"/>
              </w:rPr>
            </w:pPr>
            <w:proofErr w:type="spellStart"/>
            <w:r w:rsidRPr="00D43E83">
              <w:t>Қауіпсіздік</w:t>
            </w:r>
            <w:proofErr w:type="spellEnd"/>
            <w:r w:rsidRPr="00D43E83">
              <w:t xml:space="preserve"> </w:t>
            </w:r>
            <w:proofErr w:type="spellStart"/>
            <w:r w:rsidRPr="00D43E83">
              <w:t>техникасы</w:t>
            </w:r>
            <w:proofErr w:type="spellEnd"/>
            <w:r w:rsidRPr="00D43E83">
              <w:t xml:space="preserve"> мен гигиена </w:t>
            </w:r>
            <w:proofErr w:type="spellStart"/>
            <w:r w:rsidRPr="00D43E83">
              <w:t>ережелері</w:t>
            </w:r>
            <w:proofErr w:type="spellEnd"/>
            <w:r w:rsidRPr="00D43E83">
              <w:rPr>
                <w:lang w:val="kk-KZ"/>
              </w:rPr>
              <w:t>н</w:t>
            </w:r>
            <w:r w:rsidRPr="00D43E83">
              <w:t xml:space="preserve">, </w:t>
            </w:r>
            <w:proofErr w:type="spellStart"/>
            <w:r w:rsidRPr="00D43E83">
              <w:t>міндеттері</w:t>
            </w:r>
            <w:proofErr w:type="spellEnd"/>
            <w:r w:rsidRPr="00D43E83">
              <w:rPr>
                <w:lang w:val="kk-KZ"/>
              </w:rPr>
              <w:t>н</w:t>
            </w:r>
            <w:r w:rsidRPr="00D43E83">
              <w:t xml:space="preserve">, </w:t>
            </w:r>
            <w:proofErr w:type="spellStart"/>
            <w:r w:rsidRPr="00D43E83">
              <w:t>нормалар</w:t>
            </w:r>
            <w:proofErr w:type="spellEnd"/>
            <w:r w:rsidRPr="00D43E83">
              <w:t xml:space="preserve"> мен </w:t>
            </w:r>
            <w:proofErr w:type="spellStart"/>
            <w:r w:rsidRPr="00D43E83">
              <w:t>құжаттар</w:t>
            </w:r>
            <w:proofErr w:type="spellEnd"/>
            <w:r w:rsidRPr="00D43E83">
              <w:rPr>
                <w:lang w:val="kk-KZ"/>
              </w:rPr>
              <w:t>д</w:t>
            </w:r>
            <w:r w:rsidRPr="00D43E83">
              <w:t>ы</w:t>
            </w:r>
            <w:r w:rsidRPr="00D43E83">
              <w:rPr>
                <w:lang w:val="kk-KZ"/>
              </w:rPr>
              <w:t>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3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Электрмен қауіпсіз жұмыс істеу принциптерін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3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Авариялық жағдайда, жазатайым оқиғада, от шыққан кездегі тәртіп ережелерін, сондай-ақ дәрігерге дейінгі көмек көрсету ережелерін;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3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Жеке қорғаныс жабдығы қажет болуы мүмкін жағдайларды;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3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Кесу арқылы металл өңдеу саласындағы стандарттарды;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3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ЕСКД бойынша конструкторлық-технологиялық құжаттаманы ресімдеу талаптарын;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3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Шақтамалар мен қондырмалар жүйесін, дәлдік дәрежесін, кедір-бұдырлық квалитеттері мен параметрлерін;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3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Өңделетін және кесетін материалдардың физикалық-механикалық қасиеттерін;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4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Металлдарды кесу арқылы өңдеу параметрлерімен байланысты қалыпқа келтіру технологияларын;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</w:tr>
      <w:tr w:rsidR="00E35FC9" w:rsidRPr="000E6E27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Маман білуі қажет ережелер: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4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Санитарлық нормалар мен қауіпсіздік ережелерін сақтау;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 xml:space="preserve">Қажетті жеке қауіпсіздік құралдарын ажырату және пайдалану, оның ішінде аяқ киімді, көз және құлақ қорғанысын; 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Жұмыстың тиімділігін арттыру және тұрақты тазалықты қамтамасыз ету үшін Жұмыс орнын соғсн сай ұйымдастыру;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Сызбаларды және технологиялық құжаттаманы оқи білу;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Анықтамалық әдебиетті, аспаптық каталогтарды қолдану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</w:tr>
      <w:tr w:rsidR="00E35FC9" w:rsidRPr="00D43E83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2</w:t>
            </w: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Бағдарламалау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20</w:t>
            </w:r>
          </w:p>
        </w:tc>
      </w:tr>
      <w:tr w:rsidR="00E35FC9" w:rsidRPr="00D43E83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Маман білуі және түсінуі тиіс: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СББ станокты басқару бағдарламаларын жасаудың түрлі әдістері мен тәсілдері;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CAD / CAM заманауи бағдарламалық орталары;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Сызбаларды және техникалық тапсырманы оқу;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Дайындамаларды орналастыру схемасы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Математиканы - есеп және геометрия;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Кесу режимдері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</w:tr>
      <w:tr w:rsidR="00E35FC9" w:rsidRPr="00D43E83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Маман істей білуі керек: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Өндіріс түріне және бөлшектің сипаттамаларына қарай өңдеу әдістерін таңдау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 xml:space="preserve">Кесу режимдерін есептеу. 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 xml:space="preserve">Дайындамаға әдісті анықтау. 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Өңдеу базасын таңдау.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Тапсырманы өңдеу үшін кесу құралын таңдау;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6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Өңдеу операцияларының кезектілігі мен түрін анықтау;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6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CAM – қаматамасыз ету бағдарламасын қолдана, «G-кодтар» және СББ бағанындағы диалогтық бағдарлауды пайдалана отырып басқару бағдарламасын құру;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6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Параметрлік бағдарламалау жүйесін қолдану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</w:tr>
      <w:tr w:rsidR="00E35FC9" w:rsidRPr="00D43E83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lastRenderedPageBreak/>
              <w:t>3</w:t>
            </w: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Станокта жұмыс істеу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40</w:t>
            </w:r>
          </w:p>
        </w:tc>
      </w:tr>
      <w:tr w:rsidR="00E35FC9" w:rsidRPr="000E6E27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Маман білуі және түсінуі тиіс: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7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Металл өңдеуде қолданылатын жабдықтардың, жарақтар мен кескіш құралдардың техникалық сипаттамаларын;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7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Станок жабдықтарын баптау тәсілдері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7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Кесу және өлшеу құралымен жұмыс істеу тәсілдері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</w:tr>
      <w:tr w:rsidR="00E35FC9" w:rsidRPr="000E6E27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Маман білуі керек: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Станокқа құрал-саймандарды, жарақтарды және құрылғыларды дұрыс орнату;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СББ токарлық станок үшін қажетті өңдеу операцияларын орнату;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 xml:space="preserve">Құрал-сайманның ұшуын сынама ағын әдісімен немесе өлшеуіш датчикті пайдаланып немесе тоқтан тыс құрылғының көмегімен анықтау. 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Өлшеу құралын пайдалану.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Операциялардың, материалдардың түрлері мен операциялардың, сондай-ақ СББ бар станоктың кезектілігіне байланысты өңдеу параметрлерін түзету;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40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CББ токарлық станокты әртүрлі бағдарламалау әдістерін қолдану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</w:tr>
      <w:tr w:rsidR="00E35FC9" w:rsidRPr="00D43E83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4</w:t>
            </w: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Бақылау және өлшеу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30</w:t>
            </w:r>
          </w:p>
        </w:tc>
      </w:tr>
      <w:tr w:rsidR="00E35FC9" w:rsidRPr="000E6E27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Маман білуі және түсінуі тиіс: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Метрология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 xml:space="preserve">Механикалық өлшеу ережелері, өндіріс тәртібі, тәсілдері 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9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Түрлі механикалық өлшеу құралдарының мақсаты мен құрылысы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</w:tr>
      <w:tr w:rsidR="00E35FC9" w:rsidRPr="00D43E83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Маман білуі керек: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Штангенин аспабының, микрометриялық құралдың, калибрлердің, кедір-бұдырларды өлшеуге арналған аспаптардың көмегімен өлшеу операцияларын жүргізу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Сызықтық, диаметральды және бұрыштық өлшемдерді өлшеу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5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Өлшеу нәтижелері бойынша қажетті түзету шамасын анықтау</w:t>
            </w:r>
          </w:p>
          <w:p w:rsidR="00E35FC9" w:rsidRPr="00D43E83" w:rsidRDefault="00E35FC9" w:rsidP="00E35FC9">
            <w:pPr>
              <w:pStyle w:val="a3"/>
              <w:numPr>
                <w:ilvl w:val="0"/>
                <w:numId w:val="38"/>
              </w:numPr>
              <w:ind w:left="317"/>
              <w:rPr>
                <w:lang w:val="kk-KZ"/>
              </w:rPr>
            </w:pPr>
            <w:r w:rsidRPr="00D43E83">
              <w:rPr>
                <w:lang w:val="kk-KZ"/>
              </w:rPr>
              <w:t>Беттердің кедір-бұдырлығын өлшеу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</w:tr>
      <w:tr w:rsidR="00E35FC9" w:rsidRPr="00D43E83" w:rsidTr="000D4A38">
        <w:tc>
          <w:tcPr>
            <w:tcW w:w="817" w:type="dxa"/>
          </w:tcPr>
          <w:p w:rsidR="00E35FC9" w:rsidRPr="00D43E83" w:rsidRDefault="00E35FC9" w:rsidP="00EE5F64">
            <w:pPr>
              <w:rPr>
                <w:lang w:val="kk-KZ"/>
              </w:rPr>
            </w:pPr>
          </w:p>
        </w:tc>
        <w:tc>
          <w:tcPr>
            <w:tcW w:w="6946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Барлығы</w:t>
            </w:r>
          </w:p>
        </w:tc>
        <w:tc>
          <w:tcPr>
            <w:tcW w:w="1984" w:type="dxa"/>
          </w:tcPr>
          <w:p w:rsidR="00E35FC9" w:rsidRPr="00D43E83" w:rsidRDefault="00E35FC9" w:rsidP="00EE5F64">
            <w:pPr>
              <w:rPr>
                <w:lang w:val="kk-KZ"/>
              </w:rPr>
            </w:pPr>
            <w:r w:rsidRPr="00D43E83">
              <w:rPr>
                <w:lang w:val="kk-KZ"/>
              </w:rPr>
              <w:t>100</w:t>
            </w:r>
          </w:p>
        </w:tc>
      </w:tr>
    </w:tbl>
    <w:p w:rsidR="00E35FC9" w:rsidRPr="00D43E83" w:rsidRDefault="00E35FC9" w:rsidP="0037162B">
      <w:pPr>
        <w:pStyle w:val="a7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6F0B7E" w:rsidRDefault="006F0B7E" w:rsidP="0037162B">
      <w:pPr>
        <w:pStyle w:val="a7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6F0B7E" w:rsidRDefault="006F0B7E" w:rsidP="0037162B">
      <w:pPr>
        <w:pStyle w:val="a7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6F0B7E" w:rsidRDefault="006F0B7E" w:rsidP="0037162B">
      <w:pPr>
        <w:pStyle w:val="a7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6F0B7E" w:rsidRDefault="006F0B7E" w:rsidP="0037162B">
      <w:pPr>
        <w:pStyle w:val="a7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</w:p>
    <w:p w:rsidR="00EC5837" w:rsidRDefault="00EC5837">
      <w:pPr>
        <w:spacing w:after="200" w:line="276" w:lineRule="auto"/>
        <w:rPr>
          <w:rFonts w:eastAsiaTheme="minorHAnsi"/>
          <w:b/>
          <w:color w:val="000000" w:themeColor="text1"/>
          <w:lang w:val="kk-KZ" w:eastAsia="en-US"/>
        </w:rPr>
      </w:pPr>
      <w:r>
        <w:rPr>
          <w:b/>
          <w:color w:val="000000" w:themeColor="text1"/>
          <w:lang w:val="kk-KZ"/>
        </w:rPr>
        <w:br w:type="page"/>
      </w:r>
    </w:p>
    <w:p w:rsidR="0037162B" w:rsidRPr="00D43E83" w:rsidRDefault="0037162B" w:rsidP="00EC5837">
      <w:pPr>
        <w:pStyle w:val="a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lastRenderedPageBreak/>
        <w:t>6.2. КОНКУРСТЫҚ ТАПСЫРМАНЫҢ ҚҰРЫЛЫМЫ</w:t>
      </w:r>
    </w:p>
    <w:bookmarkEnd w:id="1"/>
    <w:p w:rsidR="0037162B" w:rsidRPr="00D43E83" w:rsidRDefault="0037162B" w:rsidP="00327B2E">
      <w:pPr>
        <w:pStyle w:val="a3"/>
        <w:ind w:left="0" w:firstLine="708"/>
        <w:jc w:val="both"/>
        <w:rPr>
          <w:shd w:val="clear" w:color="auto" w:fill="FFFFFF"/>
          <w:lang w:val="kk-KZ"/>
        </w:rPr>
      </w:pPr>
      <w:r w:rsidRPr="00D43E83">
        <w:rPr>
          <w:shd w:val="clear" w:color="auto" w:fill="FFFFFF"/>
          <w:lang w:val="kk-KZ"/>
        </w:rPr>
        <w:t>Байқау тапсырмасы бұл – А4 форматты қағазда көрсетілген бөлшек сызбасы.</w:t>
      </w:r>
    </w:p>
    <w:p w:rsidR="0037162B" w:rsidRPr="00D43E83" w:rsidRDefault="00BD200F" w:rsidP="00BD200F">
      <w:pPr>
        <w:pStyle w:val="a3"/>
        <w:ind w:left="0" w:hanging="1134"/>
        <w:jc w:val="center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>
            <wp:extent cx="5940425" cy="8432354"/>
            <wp:effectExtent l="0" t="0" r="0" b="0"/>
            <wp:docPr id="2" name="Рисунок 2" descr="C:\Users\User\Documents\WSK тапсырма-Model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WSK тапсырма-Model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32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62B" w:rsidRPr="00D43E83" w:rsidRDefault="0037162B" w:rsidP="0037162B">
      <w:pPr>
        <w:pStyle w:val="a3"/>
        <w:jc w:val="center"/>
        <w:rPr>
          <w:lang w:val="kk-KZ"/>
        </w:rPr>
      </w:pPr>
    </w:p>
    <w:p w:rsidR="00BD200F" w:rsidRDefault="00BD200F">
      <w:pPr>
        <w:spacing w:after="200" w:line="276" w:lineRule="auto"/>
        <w:rPr>
          <w:rFonts w:eastAsiaTheme="minorHAnsi"/>
          <w:b/>
          <w:lang w:val="kk-KZ" w:eastAsia="en-US"/>
        </w:rPr>
      </w:pPr>
      <w:r>
        <w:rPr>
          <w:b/>
          <w:lang w:val="kk-KZ"/>
        </w:rPr>
        <w:br w:type="page"/>
      </w:r>
    </w:p>
    <w:p w:rsidR="0037162B" w:rsidRPr="00D43E83" w:rsidRDefault="00B627A4" w:rsidP="00BD200F">
      <w:pPr>
        <w:pStyle w:val="a7"/>
        <w:tabs>
          <w:tab w:val="left" w:pos="709"/>
        </w:tabs>
        <w:ind w:firstLine="426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6</w:t>
      </w:r>
      <w:r w:rsidR="0037162B" w:rsidRPr="00D43E83">
        <w:rPr>
          <w:rFonts w:ascii="Times New Roman" w:hAnsi="Times New Roman" w:cs="Times New Roman"/>
          <w:b/>
          <w:sz w:val="24"/>
          <w:szCs w:val="24"/>
          <w:lang w:val="kk-KZ"/>
        </w:rPr>
        <w:t>.3. КОНКУРСТЫҚ ТАПСЫРМАНЫ ӘЗІРЛЕУГЕ ҚОЙЫЛАТЫН ТАЛАПТАР</w:t>
      </w:r>
    </w:p>
    <w:p w:rsidR="0037162B" w:rsidRPr="00D43E83" w:rsidRDefault="0037162B" w:rsidP="00BD200F">
      <w:pPr>
        <w:pStyle w:val="a7"/>
        <w:tabs>
          <w:tab w:val="left" w:pos="709"/>
        </w:tabs>
        <w:ind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Жалпы талаптар:</w:t>
      </w:r>
    </w:p>
    <w:p w:rsidR="0037162B" w:rsidRPr="00D43E83" w:rsidRDefault="0037162B" w:rsidP="00BD200F">
      <w:pPr>
        <w:pStyle w:val="a7"/>
        <w:tabs>
          <w:tab w:val="left" w:pos="709"/>
        </w:tabs>
        <w:ind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Конкурстық тапсырма мынадай операциялардан тұруы тиіс:</w:t>
      </w:r>
    </w:p>
    <w:p w:rsidR="0037162B" w:rsidRPr="00D43E83" w:rsidRDefault="0037162B" w:rsidP="00BD200F">
      <w:pPr>
        <w:pStyle w:val="a7"/>
        <w:numPr>
          <w:ilvl w:val="0"/>
          <w:numId w:val="20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бүйірлеу операциясы</w:t>
      </w:r>
    </w:p>
    <w:p w:rsidR="0037162B" w:rsidRPr="00D43E83" w:rsidRDefault="0037162B" w:rsidP="00BD200F">
      <w:pPr>
        <w:pStyle w:val="a7"/>
        <w:numPr>
          <w:ilvl w:val="0"/>
          <w:numId w:val="20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ұштау операциясы</w:t>
      </w:r>
    </w:p>
    <w:p w:rsidR="0037162B" w:rsidRPr="00D43E83" w:rsidRDefault="0037162B" w:rsidP="00BD200F">
      <w:pPr>
        <w:pStyle w:val="a7"/>
        <w:numPr>
          <w:ilvl w:val="0"/>
          <w:numId w:val="20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бұрғылау операциялары</w:t>
      </w:r>
    </w:p>
    <w:p w:rsidR="0037162B" w:rsidRPr="00D43E83" w:rsidRDefault="0037162B" w:rsidP="00BD200F">
      <w:pPr>
        <w:pStyle w:val="a7"/>
        <w:numPr>
          <w:ilvl w:val="0"/>
          <w:numId w:val="20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жану операциялары</w:t>
      </w:r>
    </w:p>
    <w:p w:rsidR="0037162B" w:rsidRPr="00D43E83" w:rsidRDefault="0037162B" w:rsidP="00BD200F">
      <w:pPr>
        <w:pStyle w:val="a7"/>
        <w:numPr>
          <w:ilvl w:val="0"/>
          <w:numId w:val="20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сыртқы жырықша операциялары</w:t>
      </w:r>
    </w:p>
    <w:p w:rsidR="0037162B" w:rsidRPr="00D43E83" w:rsidRDefault="0037162B" w:rsidP="00BD200F">
      <w:pPr>
        <w:pStyle w:val="a7"/>
        <w:numPr>
          <w:ilvl w:val="0"/>
          <w:numId w:val="21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бүйір жырықшалар операциялары</w:t>
      </w:r>
    </w:p>
    <w:p w:rsidR="0037162B" w:rsidRPr="00D43E83" w:rsidRDefault="0037162B" w:rsidP="00BD200F">
      <w:pPr>
        <w:pStyle w:val="a7"/>
        <w:numPr>
          <w:ilvl w:val="0"/>
          <w:numId w:val="21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ішкі жырықшалар операциялары</w:t>
      </w:r>
    </w:p>
    <w:p w:rsidR="0037162B" w:rsidRPr="00D43E83" w:rsidRDefault="0037162B" w:rsidP="00BD200F">
      <w:pPr>
        <w:pStyle w:val="a7"/>
        <w:numPr>
          <w:ilvl w:val="0"/>
          <w:numId w:val="21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фрезерлеу операциялары (жетек блогын, құралды және С осьін пайдалану арқылы)</w:t>
      </w:r>
    </w:p>
    <w:p w:rsidR="0037162B" w:rsidRPr="00D43E83" w:rsidRDefault="0037162B" w:rsidP="00BD200F">
      <w:pPr>
        <w:pStyle w:val="a7"/>
        <w:numPr>
          <w:ilvl w:val="0"/>
          <w:numId w:val="22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сыртқы бұранданы шығару операциялары</w:t>
      </w:r>
    </w:p>
    <w:p w:rsidR="0037162B" w:rsidRPr="00D43E83" w:rsidRDefault="0037162B" w:rsidP="00BD200F">
      <w:pPr>
        <w:pStyle w:val="a7"/>
        <w:numPr>
          <w:ilvl w:val="1"/>
          <w:numId w:val="22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ішкі бұранданы шығару операциялары.</w:t>
      </w:r>
    </w:p>
    <w:p w:rsidR="0037162B" w:rsidRPr="00D43E83" w:rsidRDefault="0037162B" w:rsidP="00BD200F">
      <w:pPr>
        <w:pStyle w:val="a7"/>
        <w:numPr>
          <w:ilvl w:val="0"/>
          <w:numId w:val="22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Конкурстық тапсырма әзірленгенде, онда қатысушы орындайтын төмендегі әрекеттер көрсетілуі тиіс:</w:t>
      </w:r>
    </w:p>
    <w:p w:rsidR="0037162B" w:rsidRPr="00D43E83" w:rsidRDefault="0037162B" w:rsidP="00BD200F">
      <w:pPr>
        <w:pStyle w:val="a7"/>
        <w:numPr>
          <w:ilvl w:val="0"/>
          <w:numId w:val="22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бөлшектің (конкурстық тапсырмада берілген)бірінші жағын өңдеу үшін патронға жұдырықшаларды орнату</w:t>
      </w:r>
    </w:p>
    <w:p w:rsidR="0037162B" w:rsidRPr="00D43E83" w:rsidRDefault="0037162B" w:rsidP="00BD200F">
      <w:pPr>
        <w:pStyle w:val="a7"/>
        <w:numPr>
          <w:ilvl w:val="1"/>
          <w:numId w:val="24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бөлшектің (конкурстық тапсырмада берілген) бірінші жағын өңдегеннен кейін оны шешіп алу</w:t>
      </w:r>
    </w:p>
    <w:p w:rsidR="0037162B" w:rsidRPr="00D43E83" w:rsidRDefault="0037162B" w:rsidP="00BD200F">
      <w:pPr>
        <w:pStyle w:val="a7"/>
        <w:numPr>
          <w:ilvl w:val="0"/>
          <w:numId w:val="23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бөлшектің (конкурстық тапсырмада берілген) екінші жағын өңдеуүшін жұдырықшаларды күйге келтіру</w:t>
      </w:r>
    </w:p>
    <w:p w:rsidR="0037162B" w:rsidRPr="00D43E83" w:rsidRDefault="0037162B" w:rsidP="00BD200F">
      <w:pPr>
        <w:pStyle w:val="a7"/>
        <w:numPr>
          <w:ilvl w:val="0"/>
          <w:numId w:val="23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sz w:val="24"/>
          <w:szCs w:val="24"/>
          <w:lang w:val="kk-KZ" w:eastAsia="ru-RU"/>
        </w:rPr>
        <w:t>өңделуші бірінші жақ пен екінші жақтың арасындағы соғылысуды кетіру үшін, дайын бөлшекте (конкурстық тапсырмадағы) қысқыш іздерін қалдырмау үшін жұдырықшаларды жану.</w:t>
      </w:r>
    </w:p>
    <w:p w:rsidR="0037162B" w:rsidRPr="00D43E83" w:rsidRDefault="0037162B" w:rsidP="00BD200F">
      <w:pPr>
        <w:pStyle w:val="a7"/>
        <w:tabs>
          <w:tab w:val="left" w:pos="709"/>
        </w:tabs>
        <w:ind w:firstLine="426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37162B" w:rsidRPr="00D43E83" w:rsidRDefault="0037162B" w:rsidP="00BD200F">
      <w:pPr>
        <w:pStyle w:val="a7"/>
        <w:tabs>
          <w:tab w:val="left" w:pos="709"/>
        </w:tabs>
        <w:ind w:firstLine="426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43E83">
        <w:rPr>
          <w:rFonts w:ascii="Times New Roman" w:hAnsi="Times New Roman" w:cs="Times New Roman"/>
          <w:b/>
          <w:sz w:val="24"/>
          <w:szCs w:val="24"/>
          <w:lang w:val="kk-KZ" w:eastAsia="ru-RU"/>
        </w:rPr>
        <w:t>Конкурстық алаңның инфрақұрылымы:</w:t>
      </w:r>
    </w:p>
    <w:p w:rsidR="0037162B" w:rsidRPr="00D43E83" w:rsidRDefault="0037162B" w:rsidP="00BD200F">
      <w:pPr>
        <w:pStyle w:val="a7"/>
        <w:tabs>
          <w:tab w:val="left" w:pos="426"/>
          <w:tab w:val="left" w:pos="709"/>
          <w:tab w:val="left" w:pos="993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D43E83">
        <w:rPr>
          <w:rFonts w:ascii="Times New Roman" w:hAnsi="Times New Roman" w:cs="Times New Roman"/>
          <w:sz w:val="24"/>
          <w:szCs w:val="24"/>
          <w:lang w:val="kk-KZ"/>
        </w:rPr>
        <w:tab/>
        <w:t xml:space="preserve">Конкурсқа қатысушылардың жұмыс орындары </w:t>
      </w:r>
    </w:p>
    <w:p w:rsidR="0037162B" w:rsidRPr="00D43E83" w:rsidRDefault="0037162B" w:rsidP="00BD200F">
      <w:pPr>
        <w:pStyle w:val="a7"/>
        <w:tabs>
          <w:tab w:val="left" w:pos="426"/>
          <w:tab w:val="left" w:pos="709"/>
          <w:tab w:val="left" w:pos="993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D43E83">
        <w:rPr>
          <w:rFonts w:ascii="Times New Roman" w:hAnsi="Times New Roman" w:cs="Times New Roman"/>
          <w:sz w:val="24"/>
          <w:szCs w:val="24"/>
          <w:lang w:val="kk-KZ"/>
        </w:rPr>
        <w:tab/>
        <w:t>Қойма (материалдардың мөлшеріне арналған)</w:t>
      </w:r>
    </w:p>
    <w:p w:rsidR="0037162B" w:rsidRPr="00D43E83" w:rsidRDefault="0037162B" w:rsidP="00BD200F">
      <w:pPr>
        <w:pStyle w:val="a7"/>
        <w:tabs>
          <w:tab w:val="left" w:pos="426"/>
          <w:tab w:val="left" w:pos="709"/>
          <w:tab w:val="left" w:pos="993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Pr="00D43E83">
        <w:rPr>
          <w:rFonts w:ascii="Times New Roman" w:hAnsi="Times New Roman" w:cs="Times New Roman"/>
          <w:sz w:val="24"/>
          <w:szCs w:val="24"/>
          <w:lang w:val="kk-KZ"/>
        </w:rPr>
        <w:tab/>
        <w:t>Конкурсқа қатысушыларға арналған киім ауыстырғыштар (Е және Ә)- қатысушылар саны бойынша</w:t>
      </w:r>
    </w:p>
    <w:p w:rsidR="0037162B" w:rsidRPr="00D43E83" w:rsidRDefault="0037162B" w:rsidP="00BD200F">
      <w:pPr>
        <w:pStyle w:val="a7"/>
        <w:tabs>
          <w:tab w:val="left" w:pos="426"/>
          <w:tab w:val="left" w:pos="709"/>
          <w:tab w:val="left" w:pos="993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Pr="00D43E83">
        <w:rPr>
          <w:rFonts w:ascii="Times New Roman" w:hAnsi="Times New Roman" w:cs="Times New Roman"/>
          <w:sz w:val="24"/>
          <w:szCs w:val="24"/>
          <w:lang w:val="kk-KZ"/>
        </w:rPr>
        <w:tab/>
        <w:t>Сарапшылар бөлмесі (сарапшылар саны бойынша алғанда, тәуелсіз сарапшылармен бірге)</w:t>
      </w:r>
    </w:p>
    <w:p w:rsidR="0037162B" w:rsidRPr="00D43E83" w:rsidRDefault="0037162B" w:rsidP="00BD200F">
      <w:pPr>
        <w:pStyle w:val="a7"/>
        <w:tabs>
          <w:tab w:val="left" w:pos="426"/>
          <w:tab w:val="left" w:pos="709"/>
          <w:tab w:val="left" w:pos="993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5.</w:t>
      </w:r>
      <w:r w:rsidRPr="00D43E83">
        <w:rPr>
          <w:rFonts w:ascii="Times New Roman" w:hAnsi="Times New Roman" w:cs="Times New Roman"/>
          <w:sz w:val="24"/>
          <w:szCs w:val="24"/>
          <w:lang w:val="kk-KZ"/>
        </w:rPr>
        <w:tab/>
        <w:t xml:space="preserve">Бас сарапшының бөлмесі </w:t>
      </w:r>
    </w:p>
    <w:p w:rsidR="0037162B" w:rsidRPr="00D43E83" w:rsidRDefault="0037162B" w:rsidP="00BD200F">
      <w:pPr>
        <w:pStyle w:val="a7"/>
        <w:tabs>
          <w:tab w:val="left" w:pos="426"/>
          <w:tab w:val="left" w:pos="709"/>
          <w:tab w:val="left" w:pos="993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6.</w:t>
      </w:r>
      <w:r w:rsidRPr="00D43E83">
        <w:rPr>
          <w:rFonts w:ascii="Times New Roman" w:hAnsi="Times New Roman" w:cs="Times New Roman"/>
          <w:sz w:val="24"/>
          <w:szCs w:val="24"/>
          <w:lang w:val="kk-KZ"/>
        </w:rPr>
        <w:tab/>
        <w:t xml:space="preserve">Брифинг аймағы </w:t>
      </w:r>
    </w:p>
    <w:p w:rsidR="0037162B" w:rsidRPr="00D43E83" w:rsidRDefault="0037162B" w:rsidP="00BD200F">
      <w:pPr>
        <w:pStyle w:val="a7"/>
        <w:tabs>
          <w:tab w:val="left" w:pos="426"/>
          <w:tab w:val="left" w:pos="709"/>
          <w:tab w:val="left" w:pos="993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7.</w:t>
      </w:r>
      <w:r w:rsidRPr="00D43E83">
        <w:rPr>
          <w:rFonts w:ascii="Times New Roman" w:hAnsi="Times New Roman" w:cs="Times New Roman"/>
          <w:sz w:val="24"/>
          <w:szCs w:val="24"/>
          <w:lang w:val="kk-KZ"/>
        </w:rPr>
        <w:tab/>
        <w:t>Қатысушылар мен сарапшыларға арналған кіру, шығу өту жолдары және қоршау.</w:t>
      </w:r>
    </w:p>
    <w:p w:rsidR="0037162B" w:rsidRPr="00D43E83" w:rsidRDefault="0037162B" w:rsidP="00BD200F">
      <w:pPr>
        <w:pStyle w:val="a7"/>
        <w:tabs>
          <w:tab w:val="left" w:pos="426"/>
          <w:tab w:val="left" w:pos="709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Қатысушының жұмыс орны (5.0x5.0м)</w:t>
      </w:r>
    </w:p>
    <w:p w:rsidR="0037162B" w:rsidRPr="00D43E83" w:rsidRDefault="0037162B" w:rsidP="00BD200F">
      <w:pPr>
        <w:pStyle w:val="a7"/>
        <w:tabs>
          <w:tab w:val="left" w:pos="709"/>
        </w:tabs>
        <w:ind w:firstLine="426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7162B" w:rsidRPr="00D43E83" w:rsidRDefault="0037162B" w:rsidP="00BD200F">
      <w:pPr>
        <w:pStyle w:val="a7"/>
        <w:tabs>
          <w:tab w:val="left" w:pos="709"/>
        </w:tabs>
        <w:ind w:firstLine="426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b/>
          <w:sz w:val="24"/>
          <w:szCs w:val="24"/>
          <w:lang w:val="kk-KZ"/>
        </w:rPr>
        <w:t>Қатысушының жұмыс стендін құрастыру:</w:t>
      </w:r>
    </w:p>
    <w:p w:rsidR="0037162B" w:rsidRPr="00D43E83" w:rsidRDefault="0037162B" w:rsidP="00BD200F">
      <w:pPr>
        <w:pStyle w:val="a7"/>
        <w:numPr>
          <w:ilvl w:val="0"/>
          <w:numId w:val="25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СББ (сандық басқару бағдарлама) токарлық станогы</w:t>
      </w:r>
    </w:p>
    <w:p w:rsidR="0037162B" w:rsidRPr="00D43E83" w:rsidRDefault="0037162B" w:rsidP="00BD200F">
      <w:pPr>
        <w:pStyle w:val="a7"/>
        <w:numPr>
          <w:ilvl w:val="0"/>
          <w:numId w:val="25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Кесу және өлшеу құралдарын орналастыруға арналған Верстак</w:t>
      </w:r>
    </w:p>
    <w:p w:rsidR="0037162B" w:rsidRPr="00D43E83" w:rsidRDefault="0037162B" w:rsidP="00BD200F">
      <w:pPr>
        <w:pStyle w:val="a7"/>
        <w:numPr>
          <w:ilvl w:val="0"/>
          <w:numId w:val="25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Инфрақұрылымдық параққа сәйкес кесу және өлшеу құралы</w:t>
      </w:r>
    </w:p>
    <w:p w:rsidR="0037162B" w:rsidRPr="00D43E83" w:rsidRDefault="0037162B" w:rsidP="00BD200F">
      <w:pPr>
        <w:pStyle w:val="a7"/>
        <w:numPr>
          <w:ilvl w:val="0"/>
          <w:numId w:val="26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FANUC бағдарламасы бар жеке компьютер және компьютер орнатылған үстел</w:t>
      </w:r>
    </w:p>
    <w:p w:rsidR="0037162B" w:rsidRPr="00D43E83" w:rsidRDefault="0037162B" w:rsidP="00BD200F">
      <w:pPr>
        <w:pStyle w:val="a7"/>
        <w:numPr>
          <w:ilvl w:val="0"/>
          <w:numId w:val="26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Орындық</w:t>
      </w:r>
    </w:p>
    <w:p w:rsidR="0037162B" w:rsidRPr="00D43E83" w:rsidRDefault="0037162B" w:rsidP="00BD200F">
      <w:pPr>
        <w:pStyle w:val="a7"/>
        <w:numPr>
          <w:ilvl w:val="0"/>
          <w:numId w:val="26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Металл жоңқаларын салуға арналған ыдыс (мульда)</w:t>
      </w:r>
    </w:p>
    <w:p w:rsidR="0037162B" w:rsidRPr="00D43E83" w:rsidRDefault="0037162B" w:rsidP="00BD200F">
      <w:pPr>
        <w:pStyle w:val="a7"/>
        <w:numPr>
          <w:ilvl w:val="0"/>
          <w:numId w:val="26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Құрал-жабдықтарды жинауға арналған инвентарь</w:t>
      </w:r>
    </w:p>
    <w:p w:rsidR="0037162B" w:rsidRPr="00D43E83" w:rsidRDefault="0037162B" w:rsidP="00BD200F">
      <w:pPr>
        <w:pStyle w:val="a7"/>
        <w:numPr>
          <w:ilvl w:val="0"/>
          <w:numId w:val="26"/>
        </w:numPr>
        <w:tabs>
          <w:tab w:val="left" w:pos="0"/>
        </w:tabs>
        <w:ind w:left="0" w:firstLine="426"/>
        <w:rPr>
          <w:rFonts w:ascii="Times New Roman" w:hAnsi="Times New Roman" w:cs="Times New Roman"/>
          <w:sz w:val="24"/>
          <w:szCs w:val="24"/>
          <w:lang w:val="kk-KZ"/>
        </w:rPr>
      </w:pPr>
      <w:r w:rsidRPr="00D43E83">
        <w:rPr>
          <w:rFonts w:ascii="Times New Roman" w:hAnsi="Times New Roman" w:cs="Times New Roman"/>
          <w:sz w:val="24"/>
          <w:szCs w:val="24"/>
          <w:lang w:val="kk-KZ"/>
        </w:rPr>
        <w:t>Жеке қорғаныс құралдары</w:t>
      </w:r>
    </w:p>
    <w:p w:rsidR="0037162B" w:rsidRPr="00D43E83" w:rsidRDefault="0037162B" w:rsidP="00BD200F">
      <w:pPr>
        <w:pStyle w:val="a7"/>
        <w:tabs>
          <w:tab w:val="left" w:pos="709"/>
        </w:tabs>
        <w:ind w:firstLine="426"/>
        <w:rPr>
          <w:rFonts w:ascii="Times New Roman" w:hAnsi="Times New Roman" w:cs="Times New Roman"/>
          <w:sz w:val="24"/>
          <w:szCs w:val="24"/>
          <w:lang w:val="kk-KZ"/>
        </w:rPr>
      </w:pPr>
    </w:p>
    <w:p w:rsidR="00C10864" w:rsidRDefault="00C10864">
      <w:pPr>
        <w:spacing w:after="200" w:line="276" w:lineRule="auto"/>
        <w:rPr>
          <w:b/>
          <w:bCs/>
          <w:color w:val="000000"/>
          <w:lang w:val="en-US"/>
        </w:rPr>
      </w:pPr>
      <w:r>
        <w:rPr>
          <w:b/>
          <w:bCs/>
          <w:color w:val="000000"/>
          <w:lang w:val="en-US"/>
        </w:rPr>
        <w:br w:type="page"/>
      </w:r>
    </w:p>
    <w:p w:rsidR="002B0B7E" w:rsidRPr="00D43E83" w:rsidRDefault="00B627A4" w:rsidP="00C10864">
      <w:pPr>
        <w:tabs>
          <w:tab w:val="left" w:pos="709"/>
        </w:tabs>
        <w:ind w:firstLine="426"/>
        <w:jc w:val="center"/>
        <w:rPr>
          <w:b/>
          <w:bCs/>
          <w:color w:val="000000"/>
          <w:lang w:val="kk-KZ"/>
        </w:rPr>
      </w:pPr>
      <w:r w:rsidRPr="00D43E83">
        <w:rPr>
          <w:b/>
          <w:bCs/>
          <w:color w:val="000000"/>
          <w:lang w:val="en-US"/>
        </w:rPr>
        <w:lastRenderedPageBreak/>
        <w:t>7</w:t>
      </w:r>
      <w:r w:rsidR="002B0B7E" w:rsidRPr="00D43E83">
        <w:rPr>
          <w:b/>
          <w:bCs/>
          <w:color w:val="000000"/>
          <w:lang w:val="kk-KZ"/>
        </w:rPr>
        <w:t>.</w:t>
      </w:r>
      <w:r w:rsidR="00C10864">
        <w:rPr>
          <w:b/>
          <w:bCs/>
          <w:color w:val="000000"/>
          <w:lang w:val="kk-KZ"/>
        </w:rPr>
        <w:t xml:space="preserve"> </w:t>
      </w:r>
      <w:r w:rsidR="002B0B7E" w:rsidRPr="00D43E83">
        <w:rPr>
          <w:b/>
          <w:bCs/>
          <w:color w:val="000000"/>
          <w:lang w:val="kk-KZ"/>
        </w:rPr>
        <w:t>МАРАПАТТАУ ЖӘНЕ БАЙҚАУДЫ ҚОРЫТЫНДЫЛАУ</w:t>
      </w:r>
    </w:p>
    <w:p w:rsidR="002B0B7E" w:rsidRPr="00D43E83" w:rsidRDefault="002B0B7E" w:rsidP="00BD200F">
      <w:pPr>
        <w:tabs>
          <w:tab w:val="left" w:pos="709"/>
        </w:tabs>
        <w:ind w:firstLine="426"/>
        <w:jc w:val="both"/>
        <w:rPr>
          <w:color w:val="000000"/>
          <w:lang w:val="kk-KZ"/>
        </w:rPr>
      </w:pPr>
      <w:r w:rsidRPr="00D43E83">
        <w:rPr>
          <w:color w:val="000000"/>
          <w:lang w:val="kk-KZ"/>
        </w:rPr>
        <w:t>11.1.</w:t>
      </w:r>
      <w:r w:rsidR="00673F3C" w:rsidRPr="00D43E83">
        <w:rPr>
          <w:color w:val="000000"/>
          <w:lang w:val="kk-KZ"/>
        </w:rPr>
        <w:t xml:space="preserve"> Жеңімпаз</w:t>
      </w:r>
      <w:r w:rsidR="00DE575D" w:rsidRPr="00D43E83">
        <w:rPr>
          <w:color w:val="000000"/>
          <w:lang w:val="kk-KZ"/>
        </w:rPr>
        <w:t xml:space="preserve"> тапсырмалық</w:t>
      </w:r>
      <w:r w:rsidRPr="00D43E83">
        <w:rPr>
          <w:color w:val="000000"/>
          <w:lang w:val="kk-KZ"/>
        </w:rPr>
        <w:t xml:space="preserve"> модульде бағаланған балдарының орта есебі арқылы анықталады.</w:t>
      </w:r>
    </w:p>
    <w:p w:rsidR="002B0B7E" w:rsidRPr="00D43E83" w:rsidRDefault="002B0B7E" w:rsidP="00BD200F">
      <w:pPr>
        <w:tabs>
          <w:tab w:val="left" w:pos="709"/>
        </w:tabs>
        <w:ind w:firstLine="426"/>
        <w:jc w:val="both"/>
        <w:rPr>
          <w:lang w:val="kk-KZ"/>
        </w:rPr>
      </w:pPr>
      <w:r w:rsidRPr="00D43E83">
        <w:rPr>
          <w:color w:val="000000"/>
          <w:lang w:val="kk-KZ"/>
        </w:rPr>
        <w:t>11.2. Байқаудың қорытындысы бойынша жеңімпаздар мен жүлдегерлер және номинация  бойынша жеңімпаздар анықталады.</w:t>
      </w:r>
    </w:p>
    <w:p w:rsidR="002B0B7E" w:rsidRPr="00D43E83" w:rsidRDefault="002B0B7E" w:rsidP="00BD200F">
      <w:pPr>
        <w:tabs>
          <w:tab w:val="left" w:pos="709"/>
        </w:tabs>
        <w:ind w:firstLine="426"/>
        <w:jc w:val="both"/>
        <w:rPr>
          <w:color w:val="000000"/>
          <w:lang w:val="kk-KZ"/>
        </w:rPr>
      </w:pPr>
      <w:r w:rsidRPr="00D43E83">
        <w:rPr>
          <w:color w:val="000000"/>
          <w:lang w:val="kk-KZ"/>
        </w:rPr>
        <w:t xml:space="preserve">11.3. Байқауға жеңімпазы І дәрежелі дипломмен, жүлдегерлер ІІ, ІІІ дәрежелі дипломмен  марапатталады, сонымен қатар байқауға қатысушылар номинацияларға ие болады. </w:t>
      </w:r>
    </w:p>
    <w:p w:rsidR="002B0B7E" w:rsidRPr="00D43E83" w:rsidRDefault="002B0B7E" w:rsidP="002B0B7E">
      <w:pPr>
        <w:tabs>
          <w:tab w:val="left" w:pos="567"/>
        </w:tabs>
        <w:ind w:right="-143"/>
        <w:contextualSpacing/>
        <w:jc w:val="center"/>
        <w:rPr>
          <w:b/>
          <w:bCs/>
          <w:color w:val="000000"/>
          <w:lang w:val="kk-KZ"/>
        </w:rPr>
      </w:pPr>
    </w:p>
    <w:sectPr w:rsidR="002B0B7E" w:rsidRPr="00D43E83" w:rsidSect="00970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3CB"/>
    <w:multiLevelType w:val="hybridMultilevel"/>
    <w:tmpl w:val="4B3CB642"/>
    <w:lvl w:ilvl="0" w:tplc="5DE8ECE2">
      <w:start w:val="10"/>
      <w:numFmt w:val="bullet"/>
      <w:lvlText w:val="-"/>
      <w:lvlJc w:val="left"/>
      <w:pPr>
        <w:ind w:left="113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7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1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7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</w:abstractNum>
  <w:abstractNum w:abstractNumId="1">
    <w:nsid w:val="03A211AA"/>
    <w:multiLevelType w:val="hybridMultilevel"/>
    <w:tmpl w:val="B588B128"/>
    <w:lvl w:ilvl="0" w:tplc="223A65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1CEE"/>
    <w:multiLevelType w:val="hybridMultilevel"/>
    <w:tmpl w:val="0100A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F6C7D"/>
    <w:multiLevelType w:val="hybridMultilevel"/>
    <w:tmpl w:val="B5724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777577"/>
    <w:multiLevelType w:val="hybridMultilevel"/>
    <w:tmpl w:val="48D6C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B3D83"/>
    <w:multiLevelType w:val="hybridMultilevel"/>
    <w:tmpl w:val="1BC48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E002DB"/>
    <w:multiLevelType w:val="hybridMultilevel"/>
    <w:tmpl w:val="5A922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A18FB"/>
    <w:multiLevelType w:val="hybridMultilevel"/>
    <w:tmpl w:val="23C6D008"/>
    <w:lvl w:ilvl="0" w:tplc="223A65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5C7686"/>
    <w:multiLevelType w:val="hybridMultilevel"/>
    <w:tmpl w:val="6B9250A2"/>
    <w:lvl w:ilvl="0" w:tplc="5682448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DDA5BD6"/>
    <w:multiLevelType w:val="hybridMultilevel"/>
    <w:tmpl w:val="F1E8EEE0"/>
    <w:lvl w:ilvl="0" w:tplc="223A65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AA65F0"/>
    <w:multiLevelType w:val="hybridMultilevel"/>
    <w:tmpl w:val="0A360A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8F4D7A"/>
    <w:multiLevelType w:val="hybridMultilevel"/>
    <w:tmpl w:val="0FF45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185899"/>
    <w:multiLevelType w:val="hybridMultilevel"/>
    <w:tmpl w:val="411C6264"/>
    <w:lvl w:ilvl="0" w:tplc="223A65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5A7341"/>
    <w:multiLevelType w:val="hybridMultilevel"/>
    <w:tmpl w:val="A36C0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D2471E"/>
    <w:multiLevelType w:val="hybridMultilevel"/>
    <w:tmpl w:val="D86E6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706EEA"/>
    <w:multiLevelType w:val="hybridMultilevel"/>
    <w:tmpl w:val="A6EC2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01099A"/>
    <w:multiLevelType w:val="hybridMultilevel"/>
    <w:tmpl w:val="18D2B3AA"/>
    <w:lvl w:ilvl="0" w:tplc="223A65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701E71"/>
    <w:multiLevelType w:val="hybridMultilevel"/>
    <w:tmpl w:val="07E2B9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CC7502"/>
    <w:multiLevelType w:val="hybridMultilevel"/>
    <w:tmpl w:val="41722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515D42"/>
    <w:multiLevelType w:val="hybridMultilevel"/>
    <w:tmpl w:val="007E5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EC53D6"/>
    <w:multiLevelType w:val="hybridMultilevel"/>
    <w:tmpl w:val="F5AA1792"/>
    <w:lvl w:ilvl="0" w:tplc="223A651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5F0E8E"/>
    <w:multiLevelType w:val="hybridMultilevel"/>
    <w:tmpl w:val="4AE46D46"/>
    <w:lvl w:ilvl="0" w:tplc="223A6514">
      <w:numFmt w:val="bullet"/>
      <w:lvlText w:val=""/>
      <w:lvlJc w:val="left"/>
      <w:pPr>
        <w:ind w:left="36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4B7E67"/>
    <w:multiLevelType w:val="hybridMultilevel"/>
    <w:tmpl w:val="1B8E5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345207"/>
    <w:multiLevelType w:val="hybridMultilevel"/>
    <w:tmpl w:val="43EE79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06A4A27"/>
    <w:multiLevelType w:val="hybridMultilevel"/>
    <w:tmpl w:val="11EAB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EF72B9"/>
    <w:multiLevelType w:val="hybridMultilevel"/>
    <w:tmpl w:val="F49C8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6745CCC"/>
    <w:multiLevelType w:val="hybridMultilevel"/>
    <w:tmpl w:val="6D643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113D95"/>
    <w:multiLevelType w:val="hybridMultilevel"/>
    <w:tmpl w:val="6C02F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684C76"/>
    <w:multiLevelType w:val="hybridMultilevel"/>
    <w:tmpl w:val="04F6A6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F33363"/>
    <w:multiLevelType w:val="hybridMultilevel"/>
    <w:tmpl w:val="36AE2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70FE9"/>
    <w:multiLevelType w:val="hybridMultilevel"/>
    <w:tmpl w:val="12047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006C59"/>
    <w:multiLevelType w:val="hybridMultilevel"/>
    <w:tmpl w:val="D7427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0B65B7"/>
    <w:multiLevelType w:val="hybridMultilevel"/>
    <w:tmpl w:val="EEE08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4E1FF3"/>
    <w:multiLevelType w:val="hybridMultilevel"/>
    <w:tmpl w:val="C3D8D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CD4A41"/>
    <w:multiLevelType w:val="hybridMultilevel"/>
    <w:tmpl w:val="CBF29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2E4466"/>
    <w:multiLevelType w:val="hybridMultilevel"/>
    <w:tmpl w:val="8848C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F4C7E14"/>
    <w:multiLevelType w:val="hybridMultilevel"/>
    <w:tmpl w:val="540A60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0C91559"/>
    <w:multiLevelType w:val="hybridMultilevel"/>
    <w:tmpl w:val="802CB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C8F31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2E3240"/>
    <w:multiLevelType w:val="hybridMultilevel"/>
    <w:tmpl w:val="493C0C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75674C1"/>
    <w:multiLevelType w:val="hybridMultilevel"/>
    <w:tmpl w:val="AB427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9"/>
  </w:num>
  <w:num w:numId="5">
    <w:abstractNumId w:val="33"/>
  </w:num>
  <w:num w:numId="6">
    <w:abstractNumId w:val="2"/>
  </w:num>
  <w:num w:numId="7">
    <w:abstractNumId w:val="28"/>
  </w:num>
  <w:num w:numId="8">
    <w:abstractNumId w:val="24"/>
  </w:num>
  <w:num w:numId="9">
    <w:abstractNumId w:val="6"/>
  </w:num>
  <w:num w:numId="10">
    <w:abstractNumId w:val="14"/>
  </w:num>
  <w:num w:numId="11">
    <w:abstractNumId w:val="31"/>
  </w:num>
  <w:num w:numId="12">
    <w:abstractNumId w:val="27"/>
  </w:num>
  <w:num w:numId="13">
    <w:abstractNumId w:val="30"/>
  </w:num>
  <w:num w:numId="14">
    <w:abstractNumId w:val="22"/>
  </w:num>
  <w:num w:numId="15">
    <w:abstractNumId w:val="35"/>
  </w:num>
  <w:num w:numId="16">
    <w:abstractNumId w:val="18"/>
  </w:num>
  <w:num w:numId="17">
    <w:abstractNumId w:val="17"/>
  </w:num>
  <w:num w:numId="18">
    <w:abstractNumId w:val="39"/>
  </w:num>
  <w:num w:numId="19">
    <w:abstractNumId w:val="23"/>
  </w:num>
  <w:num w:numId="20">
    <w:abstractNumId w:val="13"/>
  </w:num>
  <w:num w:numId="21">
    <w:abstractNumId w:val="37"/>
  </w:num>
  <w:num w:numId="22">
    <w:abstractNumId w:val="38"/>
  </w:num>
  <w:num w:numId="23">
    <w:abstractNumId w:val="32"/>
  </w:num>
  <w:num w:numId="24">
    <w:abstractNumId w:val="10"/>
  </w:num>
  <w:num w:numId="25">
    <w:abstractNumId w:val="5"/>
  </w:num>
  <w:num w:numId="26">
    <w:abstractNumId w:val="11"/>
  </w:num>
  <w:num w:numId="27">
    <w:abstractNumId w:val="25"/>
  </w:num>
  <w:num w:numId="28">
    <w:abstractNumId w:val="15"/>
  </w:num>
  <w:num w:numId="29">
    <w:abstractNumId w:val="19"/>
  </w:num>
  <w:num w:numId="30">
    <w:abstractNumId w:val="36"/>
  </w:num>
  <w:num w:numId="31">
    <w:abstractNumId w:val="34"/>
  </w:num>
  <w:num w:numId="32">
    <w:abstractNumId w:val="3"/>
  </w:num>
  <w:num w:numId="33">
    <w:abstractNumId w:val="21"/>
  </w:num>
  <w:num w:numId="34">
    <w:abstractNumId w:val="26"/>
  </w:num>
  <w:num w:numId="35">
    <w:abstractNumId w:val="9"/>
  </w:num>
  <w:num w:numId="36">
    <w:abstractNumId w:val="20"/>
  </w:num>
  <w:num w:numId="37">
    <w:abstractNumId w:val="16"/>
  </w:num>
  <w:num w:numId="38">
    <w:abstractNumId w:val="1"/>
  </w:num>
  <w:num w:numId="39">
    <w:abstractNumId w:val="12"/>
  </w:num>
  <w:num w:numId="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B7E"/>
    <w:rsid w:val="000D4A38"/>
    <w:rsid w:val="000E6E27"/>
    <w:rsid w:val="00110939"/>
    <w:rsid w:val="00131EE7"/>
    <w:rsid w:val="001B1E72"/>
    <w:rsid w:val="0027437B"/>
    <w:rsid w:val="00287744"/>
    <w:rsid w:val="002B0AB4"/>
    <w:rsid w:val="002B0B7E"/>
    <w:rsid w:val="00304E7A"/>
    <w:rsid w:val="00327B2E"/>
    <w:rsid w:val="0037162B"/>
    <w:rsid w:val="0042463F"/>
    <w:rsid w:val="004E44B9"/>
    <w:rsid w:val="005D10EA"/>
    <w:rsid w:val="005F5F2F"/>
    <w:rsid w:val="00673F3C"/>
    <w:rsid w:val="006F0B7E"/>
    <w:rsid w:val="008945A5"/>
    <w:rsid w:val="0097029F"/>
    <w:rsid w:val="00A05F3F"/>
    <w:rsid w:val="00A37363"/>
    <w:rsid w:val="00A43171"/>
    <w:rsid w:val="00A63C86"/>
    <w:rsid w:val="00B52306"/>
    <w:rsid w:val="00B627A4"/>
    <w:rsid w:val="00BC27EA"/>
    <w:rsid w:val="00BD200F"/>
    <w:rsid w:val="00BE1141"/>
    <w:rsid w:val="00C00ED0"/>
    <w:rsid w:val="00C10864"/>
    <w:rsid w:val="00CC3CF6"/>
    <w:rsid w:val="00D43E83"/>
    <w:rsid w:val="00DB2DF0"/>
    <w:rsid w:val="00DE575D"/>
    <w:rsid w:val="00E31D9B"/>
    <w:rsid w:val="00E35FC9"/>
    <w:rsid w:val="00E74A16"/>
    <w:rsid w:val="00EC5837"/>
    <w:rsid w:val="00F2106E"/>
    <w:rsid w:val="00F2673C"/>
    <w:rsid w:val="00F9297B"/>
    <w:rsid w:val="00FA2B99"/>
    <w:rsid w:val="00FC171A"/>
    <w:rsid w:val="00FD1996"/>
    <w:rsid w:val="00FE2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ез абзаца,маркированный,Абзац списка4,Абзац с отступом,List Paragraph2,ненум_список,Heading1,Colorful List - Accent 11,List Paragraph,ПАРАГРАФ"/>
    <w:basedOn w:val="a"/>
    <w:link w:val="a4"/>
    <w:uiPriority w:val="34"/>
    <w:qFormat/>
    <w:rsid w:val="002B0B7E"/>
    <w:pPr>
      <w:ind w:left="720"/>
      <w:contextualSpacing/>
    </w:pPr>
  </w:style>
  <w:style w:type="character" w:customStyle="1" w:styleId="a4">
    <w:name w:val="Абзац списка Знак"/>
    <w:aliases w:val="без абзаца Знак,маркированный Знак,Абзац списка4 Знак,Абзац с отступом Знак,List Paragraph2 Знак,ненум_список Знак,Heading1 Знак,Colorful List - Accent 11 Знак,List Paragraph Знак,ПАРАГРАФ Знак"/>
    <w:link w:val="a3"/>
    <w:uiPriority w:val="99"/>
    <w:rsid w:val="002B0B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2B0B7E"/>
    <w:rPr>
      <w:rFonts w:cs="Times New Roman"/>
      <w:color w:val="0000FF"/>
      <w:u w:val="single"/>
    </w:rPr>
  </w:style>
  <w:style w:type="table" w:customStyle="1" w:styleId="3">
    <w:name w:val="Сетка таблицы3"/>
    <w:basedOn w:val="a1"/>
    <w:next w:val="a6"/>
    <w:uiPriority w:val="59"/>
    <w:rsid w:val="002B0B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2B0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7162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716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162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без абзаца,маркированный,Абзац списка4,Абзац с отступом,List Paragraph2,ненум_список,Heading1,Colorful List - Accent 11,List Paragraph,ПАРАГРАФ"/>
    <w:basedOn w:val="a"/>
    <w:link w:val="a4"/>
    <w:uiPriority w:val="34"/>
    <w:qFormat/>
    <w:rsid w:val="002B0B7E"/>
    <w:pPr>
      <w:ind w:left="720"/>
      <w:contextualSpacing/>
    </w:pPr>
  </w:style>
  <w:style w:type="character" w:customStyle="1" w:styleId="a4">
    <w:name w:val="Абзац списка Знак"/>
    <w:aliases w:val="без абзаца Знак,маркированный Знак,Абзац списка4 Знак,Абзац с отступом Знак,List Paragraph2 Знак,ненум_список Знак,Heading1 Знак,Colorful List - Accent 11 Знак,List Paragraph Знак,ПАРАГРАФ Знак"/>
    <w:link w:val="a3"/>
    <w:uiPriority w:val="99"/>
    <w:rsid w:val="002B0B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2B0B7E"/>
    <w:rPr>
      <w:rFonts w:cs="Times New Roman"/>
      <w:color w:val="0000FF"/>
      <w:u w:val="single"/>
    </w:rPr>
  </w:style>
  <w:style w:type="table" w:customStyle="1" w:styleId="3">
    <w:name w:val="Сетка таблицы3"/>
    <w:basedOn w:val="a1"/>
    <w:next w:val="a6"/>
    <w:uiPriority w:val="59"/>
    <w:rsid w:val="002B0B7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2B0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37162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37162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716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abinet_tip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2024-03-13T10:19:00Z</dcterms:created>
  <dcterms:modified xsi:type="dcterms:W3CDTF">2024-03-13T10:19:00Z</dcterms:modified>
</cp:coreProperties>
</file>